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6947" w:rsidRDefault="00804EB9">
      <w:pPr>
        <w:pStyle w:val="PaperTitle"/>
      </w:pPr>
      <w:r>
        <w:rPr>
          <w:cs/>
        </w:rPr>
        <w:t xml:space="preserve">แนวทางการเตรียมต้นฉบับบทความวิจัยสำหรับการประชุมวิชาการ ประจำปี </w:t>
      </w:r>
      <w:r>
        <w:t>2569</w:t>
      </w:r>
    </w:p>
    <w:p w:rsidR="008D6947" w:rsidRDefault="00804EB9">
      <w:pPr>
        <w:pStyle w:val="PaperTitle"/>
      </w:pPr>
      <w:r>
        <w:t>Guidelines for Preparing Research Manuscripts for the 2026 Conference</w:t>
      </w:r>
    </w:p>
    <w:p w:rsidR="008D6947" w:rsidRDefault="00804EB9">
      <w:pPr>
        <w:pStyle w:val="Author"/>
      </w:pPr>
      <w:r>
        <w:rPr>
          <w:cs/>
        </w:rPr>
        <w:t>ชื่อ นามสกุล</w:t>
      </w:r>
      <w:r>
        <w:rPr>
          <w:vertAlign w:val="superscript"/>
        </w:rPr>
        <w:t>1*</w:t>
      </w:r>
      <w:r>
        <w:t xml:space="preserve">, </w:t>
      </w:r>
      <w:r>
        <w:rPr>
          <w:cs/>
        </w:rPr>
        <w:t>ชื่อ นามสกุล</w:t>
      </w:r>
      <w:r>
        <w:rPr>
          <w:vertAlign w:val="superscript"/>
        </w:rPr>
        <w:t>2</w:t>
      </w:r>
      <w:r>
        <w:t xml:space="preserve"> </w:t>
      </w:r>
      <w:r>
        <w:rPr>
          <w:cs/>
        </w:rPr>
        <w:t>และ ชื่อ นามสกุล</w:t>
      </w:r>
      <w:r>
        <w:rPr>
          <w:vertAlign w:val="superscript"/>
        </w:rPr>
        <w:t>1</w:t>
      </w:r>
    </w:p>
    <w:p w:rsidR="008D6947" w:rsidRDefault="00804EB9">
      <w:pPr>
        <w:pStyle w:val="Author"/>
      </w:pPr>
      <w:proofErr w:type="spellStart"/>
      <w:r>
        <w:t>Firstname</w:t>
      </w:r>
      <w:proofErr w:type="spellEnd"/>
      <w:r>
        <w:t xml:space="preserve"> Lastname</w:t>
      </w:r>
      <w:r>
        <w:rPr>
          <w:vertAlign w:val="superscript"/>
        </w:rPr>
        <w:t>1*</w:t>
      </w:r>
      <w:r>
        <w:t xml:space="preserve">, </w:t>
      </w:r>
      <w:proofErr w:type="spellStart"/>
      <w:r>
        <w:t>Firstname</w:t>
      </w:r>
      <w:proofErr w:type="spellEnd"/>
      <w:r>
        <w:t xml:space="preserve"> Lastname</w:t>
      </w:r>
      <w:r>
        <w:rPr>
          <w:vertAlign w:val="superscript"/>
        </w:rPr>
        <w:t>2</w:t>
      </w:r>
      <w:r>
        <w:t xml:space="preserve">, and </w:t>
      </w:r>
      <w:proofErr w:type="spellStart"/>
      <w:r>
        <w:t>Firstname</w:t>
      </w:r>
      <w:proofErr w:type="spellEnd"/>
      <w:r>
        <w:t xml:space="preserve"> Lastname</w:t>
      </w:r>
      <w:r>
        <w:rPr>
          <w:vertAlign w:val="superscript"/>
        </w:rPr>
        <w:t>1</w:t>
      </w:r>
    </w:p>
    <w:p w:rsidR="008D6947" w:rsidRDefault="00804EB9">
      <w:pPr>
        <w:pStyle w:val="Affiliation"/>
      </w:pPr>
      <w:r>
        <w:rPr>
          <w:vertAlign w:val="superscript"/>
        </w:rPr>
        <w:t>1</w:t>
      </w:r>
      <w:r>
        <w:rPr>
          <w:cs/>
        </w:rPr>
        <w:t>สาขาวิชาวิทยาการคอมพิวเตอร์และเทคโนโลยีสารสนเทศ คณะวิทยาศาสตร์ มหาวิทยาลัยราช</w:t>
      </w:r>
      <w:proofErr w:type="spellStart"/>
      <w:r>
        <w:rPr>
          <w:cs/>
        </w:rPr>
        <w:t>ภัฏ</w:t>
      </w:r>
      <w:proofErr w:type="spellEnd"/>
      <w:r>
        <w:rPr>
          <w:cs/>
        </w:rPr>
        <w:t xml:space="preserve">อุดรธานี จังหวัดอุดรธานี </w:t>
      </w:r>
      <w:r>
        <w:t>41000</w:t>
      </w:r>
    </w:p>
    <w:p w:rsidR="008D6947" w:rsidRDefault="00804EB9">
      <w:pPr>
        <w:pStyle w:val="Affiliation"/>
      </w:pPr>
      <w:r>
        <w:rPr>
          <w:vertAlign w:val="superscript"/>
        </w:rPr>
        <w:t>2</w:t>
      </w:r>
      <w:r>
        <w:rPr>
          <w:cs/>
        </w:rPr>
        <w:t>ภาควิชาหรือสาขาวิชา คณะ มหาวิทยาลัยหรือหน่วยงาน จังหวัด รหัสไปรษณีย์</w:t>
      </w:r>
    </w:p>
    <w:p w:rsidR="008D6947" w:rsidRDefault="00804EB9">
      <w:pPr>
        <w:pStyle w:val="Affiliation"/>
        <w:sectPr w:rsidR="008D6947">
          <w:headerReference w:type="default" r:id="rId7"/>
          <w:footerReference w:type="default" r:id="rId8"/>
          <w:pgSz w:w="11906" w:h="16838"/>
          <w:pgMar w:top="1644" w:right="1191" w:bottom="1644" w:left="1191" w:header="709" w:footer="864" w:gutter="0"/>
          <w:cols w:space="720"/>
          <w:docGrid w:linePitch="360"/>
        </w:sectPr>
      </w:pPr>
      <w:r>
        <w:rPr>
          <w:vertAlign w:val="superscript"/>
        </w:rPr>
        <w:t>*</w:t>
      </w:r>
      <w:r>
        <w:rPr>
          <w:cs/>
        </w:rPr>
        <w:t xml:space="preserve">ผู้ประพันธ์บรรณกิจ </w:t>
      </w:r>
      <w:r>
        <w:t>(Co</w:t>
      </w:r>
      <w:r>
        <w:t xml:space="preserve">rresponding author) </w:t>
      </w:r>
      <w:r>
        <w:rPr>
          <w:cs/>
        </w:rPr>
        <w:t>อีเมล</w:t>
      </w:r>
      <w:r>
        <w:t>: name@institution.ac.th</w:t>
      </w:r>
    </w:p>
    <w:p w:rsidR="008D6947" w:rsidRDefault="00804EB9">
      <w:pPr>
        <w:pStyle w:val="HeadingUnnumbered"/>
      </w:pPr>
      <w:r>
        <w:rPr>
          <w:cs/>
        </w:rPr>
        <w:lastRenderedPageBreak/>
        <w:t>บทคัดย่อ</w:t>
      </w:r>
    </w:p>
    <w:p w:rsidR="008D6947" w:rsidRDefault="00804EB9">
      <w:r>
        <w:rPr>
          <w:cs/>
        </w:rPr>
        <w:t xml:space="preserve">บทความนี้เป็นทั้งแม่แบบและคำแนะนำสำหรับการเตรียมต้นฉบับบทความวิจัยเพื่อส่งเข้าร่วมนำเสนอในการประชุมวิชาการ ประจำปี </w:t>
      </w:r>
      <w:r>
        <w:t xml:space="preserve">2569 </w:t>
      </w:r>
      <w:r>
        <w:rPr>
          <w:cs/>
        </w:rPr>
        <w:t>โดยอธิบายการตั้งค่าหน้ากระดาษ แบบและขนาดตัวอักษร การจัดหัวข้อ การนำเสนอรูปภาพ</w:t>
      </w:r>
      <w:r>
        <w:t xml:space="preserve"> </w:t>
      </w:r>
      <w:r>
        <w:rPr>
          <w:cs/>
        </w:rPr>
        <w:t xml:space="preserve">ตาราง และสมการ ตลอดจนการอ้างอิงตามรูปแบบ </w:t>
      </w:r>
      <w:r>
        <w:t xml:space="preserve">IEEE </w:t>
      </w:r>
      <w:r>
        <w:rPr>
          <w:cs/>
        </w:rPr>
        <w:t xml:space="preserve">ผู้เขียนสามารถพิมพ์ข้อความทับลงในแม่แบบนี้ได้โดยตรง เนื่องจากทุกองค์ประกอบได้กำหนดเป็นสไตล์ </w:t>
      </w:r>
      <w:r>
        <w:t xml:space="preserve">(Styles) </w:t>
      </w:r>
      <w:r>
        <w:rPr>
          <w:cs/>
        </w:rPr>
        <w:t xml:space="preserve">ของ </w:t>
      </w:r>
      <w:r>
        <w:t xml:space="preserve">Microsoft Word </w:t>
      </w:r>
      <w:r>
        <w:rPr>
          <w:cs/>
        </w:rPr>
        <w:t>ไว้แล้ว บทคัดย่อที่ดีควรมีเพียงหนึ่งย่อหน้า ระบุวัตถุประสงค์ วิธีดำเนินการวิจัย ผลการวิจั</w:t>
      </w:r>
      <w:r>
        <w:rPr>
          <w:cs/>
        </w:rPr>
        <w:t xml:space="preserve">ยที่สำคัญพร้อมข้อมูลเชิงปริมาณ และข้อสรุป มีความยาวไม่เกิน </w:t>
      </w:r>
      <w:r>
        <w:t xml:space="preserve">250 </w:t>
      </w:r>
      <w:r>
        <w:rPr>
          <w:cs/>
        </w:rPr>
        <w:t>คำ และมีเนื้อหาสอดคล้องกับบทคัดย่อภาษาอังกฤษ</w:t>
      </w:r>
    </w:p>
    <w:p w:rsidR="008D6947" w:rsidRDefault="00804EB9">
      <w:pPr>
        <w:pStyle w:val="Keywords"/>
      </w:pPr>
      <w:r>
        <w:rPr>
          <w:b/>
          <w:bCs/>
          <w:cs/>
        </w:rPr>
        <w:t>คำสำคัญ</w:t>
      </w:r>
      <w:r>
        <w:rPr>
          <w:b/>
          <w:bCs/>
        </w:rPr>
        <w:t xml:space="preserve">: </w:t>
      </w:r>
      <w:r>
        <w:rPr>
          <w:cs/>
        </w:rPr>
        <w:t>แม่แบบบทความ</w:t>
      </w:r>
      <w:r>
        <w:t xml:space="preserve">, </w:t>
      </w:r>
      <w:r>
        <w:rPr>
          <w:cs/>
        </w:rPr>
        <w:t>การจัดรูปแบบต้นฉบับ</w:t>
      </w:r>
      <w:r>
        <w:t xml:space="preserve">, </w:t>
      </w:r>
      <w:r>
        <w:rPr>
          <w:cs/>
        </w:rPr>
        <w:t xml:space="preserve">สไตล์ของ </w:t>
      </w:r>
      <w:r>
        <w:t xml:space="preserve">Microsoft Word, </w:t>
      </w:r>
      <w:r>
        <w:rPr>
          <w:cs/>
        </w:rPr>
        <w:t xml:space="preserve">การอ้างอิงแบบ </w:t>
      </w:r>
      <w:r>
        <w:t>IEEE</w:t>
      </w:r>
    </w:p>
    <w:p w:rsidR="008D6947" w:rsidRDefault="00804EB9">
      <w:pPr>
        <w:pStyle w:val="HeadingUnnumbered"/>
      </w:pPr>
      <w:r>
        <w:t>Abstract</w:t>
      </w:r>
    </w:p>
    <w:p w:rsidR="008D6947" w:rsidRDefault="00804EB9">
      <w:r>
        <w:t>This paper serves as both a template and a set of g</w:t>
      </w:r>
      <w:r>
        <w:t>uidelines for preparing research manuscripts for presentation at the 2026 conference. It describes the page setup, typefaces and font sizes, heading structure, presentation of figures, tables, and equations, and the IEEE citation style. Authors may type di</w:t>
      </w:r>
      <w:r>
        <w:t>rectly over the text of this template because every element has already been defined as a Microsoft Word style. A good abstract consists of a single paragraph that states the objectives, methods, principal quantitative results, and conclusions; it should n</w:t>
      </w:r>
      <w:r>
        <w:t>ot exceed 250 words and must be consistent with the Thai abstract.</w:t>
      </w:r>
    </w:p>
    <w:p w:rsidR="008D6947" w:rsidRDefault="00804EB9">
      <w:pPr>
        <w:pStyle w:val="Keywords"/>
      </w:pPr>
      <w:r>
        <w:rPr>
          <w:b/>
          <w:bCs/>
        </w:rPr>
        <w:t xml:space="preserve">Keywords: </w:t>
      </w:r>
      <w:r>
        <w:t>paper template, manuscript formatting, Microsoft Word styles, IEEE citation style</w:t>
      </w:r>
    </w:p>
    <w:p w:rsidR="008D6947" w:rsidRDefault="00804EB9">
      <w:pPr>
        <w:pStyle w:val="Heading1"/>
      </w:pPr>
      <w:r>
        <w:rPr>
          <w:cs/>
        </w:rPr>
        <w:lastRenderedPageBreak/>
        <w:t>บทนำ</w:t>
      </w:r>
    </w:p>
    <w:p w:rsidR="008D6947" w:rsidRDefault="00804EB9">
      <w:r>
        <w:rPr>
          <w:cs/>
        </w:rPr>
        <w:t xml:space="preserve">บทความที่ส่งเข้าร่วมการประชุมวิชาการต้องประกอบด้วยส่วนต่าง ๆ เรียงตามลำดับ ดังนี้ ชื่อบทความภาษาไทยและภาษาอังกฤษ ชื่อผู้เขียน สังกัด อีเมลของผู้ประพันธ์บรรณกิจ บทคัดย่อและคำสำคัญภาษาไทย บทคัดย่อและคำสำคัญภาษาอังกฤษ </w:t>
      </w:r>
      <w:r>
        <w:t xml:space="preserve">(Abstract </w:t>
      </w:r>
      <w:r>
        <w:rPr>
          <w:cs/>
        </w:rPr>
        <w:t xml:space="preserve">และ </w:t>
      </w:r>
      <w:r>
        <w:t xml:space="preserve">Keywords) </w:t>
      </w:r>
      <w:r>
        <w:rPr>
          <w:cs/>
        </w:rPr>
        <w:t>เนื้อหา กิตติกรรม</w:t>
      </w:r>
      <w:r>
        <w:rPr>
          <w:cs/>
        </w:rPr>
        <w:t xml:space="preserve">ประกาศ </w:t>
      </w:r>
      <w:r>
        <w:t>(</w:t>
      </w:r>
      <w:r>
        <w:rPr>
          <w:cs/>
        </w:rPr>
        <w:t>ถ้ามี</w:t>
      </w:r>
      <w:r>
        <w:t xml:space="preserve">) </w:t>
      </w:r>
      <w:r>
        <w:rPr>
          <w:cs/>
        </w:rPr>
        <w:t>และเอกสารอ้างอิง</w:t>
      </w:r>
    </w:p>
    <w:p w:rsidR="008D6947" w:rsidRDefault="00804EB9">
      <w:r>
        <w:rPr>
          <w:cs/>
        </w:rPr>
        <w:t>เนื้อหาของบทความวิจัยควรจัดเรียงตามโครงสร้างมาตรฐาน ได้แก่ บทนำ ทฤษฎีและงานวิจัยที่เกี่ยวข้อง วิธีดำเนินการวิจัย ผลการวิจัยและอภิปรายผล และสรุป โดยบทนำควรกล่าวถึงความเป็นมาและความสำคัญของปัญหา สถานะของงานวิจัยในปัจจุบัน ช่อง</w:t>
      </w:r>
      <w:r>
        <w:rPr>
          <w:cs/>
        </w:rPr>
        <w:t xml:space="preserve">ว่างของงานวิจัย </w:t>
      </w:r>
      <w:r>
        <w:t xml:space="preserve">(research gap) </w:t>
      </w:r>
      <w:r>
        <w:rPr>
          <w:cs/>
        </w:rPr>
        <w:t>ที่บทความนี้มุ่งแก้ไข และวัตถุประสงค์ของการวิจัยอย่างชัดเจน ส่วนผลการวิจัยควรนำเสนอด้วยข้อมูลเชิงปริมาณและเปรียบเทียบกับงานวิจัยที่เกี่ยวข้องอย่างเป็นรูปธรรม</w:t>
      </w:r>
    </w:p>
    <w:p w:rsidR="008D6947" w:rsidRDefault="00804EB9">
      <w:r>
        <w:rPr>
          <w:cs/>
        </w:rPr>
        <w:t>วิธีใช้แม่แบบที่แนะนำ คือ พิมพ์ข้อความทับลงในย่อหน้าตัวอย่าง หรือคั</w:t>
      </w:r>
      <w:r>
        <w:rPr>
          <w:cs/>
        </w:rPr>
        <w:t xml:space="preserve">ดลอกข้อความจากแหล่งอื่นแล้ววางแบบข้อความอย่างเดียว </w:t>
      </w:r>
      <w:r>
        <w:t>(</w:t>
      </w:r>
      <w:r>
        <w:rPr>
          <w:cs/>
        </w:rPr>
        <w:t xml:space="preserve">คลิกขวา แล้วเลือก </w:t>
      </w:r>
      <w:r>
        <w:t xml:space="preserve">Paste Options &gt; Keep Text Only) </w:t>
      </w:r>
      <w:r>
        <w:rPr>
          <w:cs/>
        </w:rPr>
        <w:t>จากนั้นเลือกสไตล์ที่ต้องการจาก</w:t>
      </w:r>
      <w:proofErr w:type="spellStart"/>
      <w:r>
        <w:rPr>
          <w:cs/>
        </w:rPr>
        <w:t>แท็บ</w:t>
      </w:r>
      <w:proofErr w:type="spellEnd"/>
      <w:r>
        <w:rPr>
          <w:cs/>
        </w:rPr>
        <w:t xml:space="preserve"> </w:t>
      </w:r>
      <w:r>
        <w:t xml:space="preserve">Home </w:t>
      </w:r>
      <w:r>
        <w:rPr>
          <w:cs/>
        </w:rPr>
        <w:t xml:space="preserve">กลุ่ม </w:t>
      </w:r>
      <w:r>
        <w:t xml:space="preserve">Styles </w:t>
      </w:r>
      <w:r>
        <w:rPr>
          <w:cs/>
        </w:rPr>
        <w:t>วิธีนี้จะทำให้รูปแบบของบทความถูกต้องและสม่ำเสมอโดยอัตโนมัติ</w:t>
      </w:r>
    </w:p>
    <w:p w:rsidR="008D6947" w:rsidRDefault="00804EB9">
      <w:pPr>
        <w:pStyle w:val="Heading1"/>
      </w:pPr>
      <w:r>
        <w:rPr>
          <w:cs/>
        </w:rPr>
        <w:t>การจัดรูปแบบบทความ</w:t>
      </w:r>
    </w:p>
    <w:p w:rsidR="008D6947" w:rsidRDefault="00804EB9">
      <w:pPr>
        <w:pStyle w:val="Heading2"/>
      </w:pPr>
      <w:r>
        <w:rPr>
          <w:cs/>
        </w:rPr>
        <w:t>การตั้งค่าหน้ากระดาษ</w:t>
      </w:r>
    </w:p>
    <w:p w:rsidR="008D6947" w:rsidRDefault="00804EB9">
      <w:r>
        <w:rPr>
          <w:cs/>
        </w:rPr>
        <w:t>บ</w:t>
      </w:r>
      <w:r>
        <w:rPr>
          <w:cs/>
        </w:rPr>
        <w:t xml:space="preserve">ทความต้องจัดพิมพ์บนกระดาษขนาด </w:t>
      </w:r>
      <w:r>
        <w:t xml:space="preserve">A4 (210 × 297 </w:t>
      </w:r>
      <w:r>
        <w:rPr>
          <w:cs/>
        </w:rPr>
        <w:t>มิลลิเมตร</w:t>
      </w:r>
      <w:r>
        <w:t xml:space="preserve">) </w:t>
      </w:r>
      <w:r>
        <w:rPr>
          <w:cs/>
        </w:rPr>
        <w:t xml:space="preserve">มีระยะขอบบนและล่าง </w:t>
      </w:r>
      <w:r>
        <w:t xml:space="preserve">29 </w:t>
      </w:r>
      <w:r>
        <w:rPr>
          <w:cs/>
        </w:rPr>
        <w:t xml:space="preserve">มิลลิเมตร และระยะขอบซ้ายและขวา </w:t>
      </w:r>
      <w:r>
        <w:t xml:space="preserve">21 </w:t>
      </w:r>
      <w:r>
        <w:rPr>
          <w:cs/>
        </w:rPr>
        <w:t xml:space="preserve">มิลลิเมตร ส่วนชื่อบทความ ชื่อผู้เขียน และสังกัด </w:t>
      </w:r>
      <w:proofErr w:type="spellStart"/>
      <w:r>
        <w:rPr>
          <w:cs/>
        </w:rPr>
        <w:t>จัดเป็น</w:t>
      </w:r>
      <w:proofErr w:type="spellEnd"/>
      <w:r>
        <w:rPr>
          <w:cs/>
        </w:rPr>
        <w:t>คอลัมน์เดียว ส่วนเนื้อหาตั้งแต่บทคัดย่อเป็นต้นไป</w:t>
      </w:r>
      <w:proofErr w:type="spellStart"/>
      <w:r>
        <w:rPr>
          <w:cs/>
        </w:rPr>
        <w:t>จัดเป็น</w:t>
      </w:r>
      <w:proofErr w:type="spellEnd"/>
      <w:r>
        <w:rPr>
          <w:cs/>
        </w:rPr>
        <w:t xml:space="preserve"> </w:t>
      </w:r>
      <w:r>
        <w:t xml:space="preserve">2 </w:t>
      </w:r>
      <w:r>
        <w:rPr>
          <w:cs/>
        </w:rPr>
        <w:t xml:space="preserve">คอลัมน์ กว้างคอลัมน์ละ </w:t>
      </w:r>
      <w:r>
        <w:t xml:space="preserve">81 </w:t>
      </w:r>
      <w:r>
        <w:rPr>
          <w:cs/>
        </w:rPr>
        <w:t>มิลลิเ</w:t>
      </w:r>
      <w:r>
        <w:rPr>
          <w:cs/>
        </w:rPr>
        <w:t xml:space="preserve">มตร และห่างกัน </w:t>
      </w:r>
      <w:r>
        <w:t xml:space="preserve">6 </w:t>
      </w:r>
      <w:r>
        <w:rPr>
          <w:cs/>
        </w:rPr>
        <w:t xml:space="preserve">มิลลิเมตร แม่แบบนี้ตั้งค่าดังกล่าว </w:t>
      </w:r>
      <w:r>
        <w:rPr>
          <w:cs/>
        </w:rPr>
        <w:lastRenderedPageBreak/>
        <w:t>รวมทั้งหัวกระดาษและท้ายกระดาษไว้แล้ว ผู้เขียนจึงไม่ต้องปรับแก้</w:t>
      </w:r>
    </w:p>
    <w:p w:rsidR="008D6947" w:rsidRDefault="00804EB9">
      <w:r>
        <w:rPr>
          <w:cs/>
        </w:rPr>
        <w:t>ให้พิมพ์เนื้อหาต่อเนื่องจนเต็มคอลัมน์ก่อนขึ้นคอลัมน์ใหม่หรือหน้าใหม่ โดยไม่เว้นพื้นที่ว่าง และไม่ต้องใส่เลขหน้า เนื่องจากคณะผู้จัดทำเอกสารสืบ</w:t>
      </w:r>
      <w:r>
        <w:rPr>
          <w:cs/>
        </w:rPr>
        <w:t xml:space="preserve">เนื่องจากการประชุมวิชาการ </w:t>
      </w:r>
      <w:r>
        <w:t xml:space="preserve">(proceedings) </w:t>
      </w:r>
      <w:r>
        <w:rPr>
          <w:cs/>
        </w:rPr>
        <w:t xml:space="preserve">จะเป็นผู้ใส่เลขหน้าเอง ท้ายเอกสารอ้างอิงมีตัวแบ่งส่วนแบบต่อเนื่อง </w:t>
      </w:r>
      <w:r>
        <w:t xml:space="preserve">(continuous section break) </w:t>
      </w:r>
      <w:r>
        <w:rPr>
          <w:cs/>
        </w:rPr>
        <w:t>ซึ่งช่วยให้ความยาวของทั้งสองคอลัมน์ในหน้าสุดท้ายเท่ากันโดยอัตโนมัติ จึงไม่ควรลบออก</w:t>
      </w:r>
    </w:p>
    <w:p w:rsidR="008D6947" w:rsidRDefault="00804EB9">
      <w:pPr>
        <w:pStyle w:val="Heading2"/>
      </w:pPr>
      <w:r>
        <w:rPr>
          <w:cs/>
        </w:rPr>
        <w:t>แบบอักษรและการเว้นระยะ</w:t>
      </w:r>
    </w:p>
    <w:p w:rsidR="008D6947" w:rsidRDefault="00804EB9">
      <w:r>
        <w:rPr>
          <w:cs/>
        </w:rPr>
        <w:t xml:space="preserve">ใช้แบบอักษร </w:t>
      </w:r>
      <w:r>
        <w:t xml:space="preserve">TH </w:t>
      </w:r>
      <w:proofErr w:type="spellStart"/>
      <w:r>
        <w:t>Sa</w:t>
      </w:r>
      <w:r>
        <w:t>rabun</w:t>
      </w:r>
      <w:proofErr w:type="spellEnd"/>
      <w:r>
        <w:t xml:space="preserve"> New </w:t>
      </w:r>
      <w:r>
        <w:rPr>
          <w:cs/>
        </w:rPr>
        <w:t xml:space="preserve">ทั้งภาษาไทยและภาษาอังกฤษตลอดทั้งบทความ ยกเว้นสมการซึ่งใช้แบบอักษร </w:t>
      </w:r>
      <w:r>
        <w:t xml:space="preserve">Cambria Math </w:t>
      </w:r>
      <w:r>
        <w:rPr>
          <w:cs/>
        </w:rPr>
        <w:t xml:space="preserve">ของเครื่องมือสมการ ขนาดและรูปแบบของแต่ละส่วนเป็นไปตามตารางที่ </w:t>
      </w:r>
      <w:r>
        <w:t xml:space="preserve">1 </w:t>
      </w:r>
      <w:r>
        <w:rPr>
          <w:cs/>
        </w:rPr>
        <w:t xml:space="preserve">เนื้อหาใช้ขนาด </w:t>
      </w:r>
      <w:r>
        <w:t xml:space="preserve">14 </w:t>
      </w:r>
      <w:r>
        <w:rPr>
          <w:cs/>
        </w:rPr>
        <w:t xml:space="preserve">พอยต์ ระยะบรรทัดแบบ </w:t>
      </w:r>
      <w:r>
        <w:t xml:space="preserve">Exactly 16 </w:t>
      </w:r>
      <w:r>
        <w:rPr>
          <w:cs/>
        </w:rPr>
        <w:t xml:space="preserve">พอยต์ จัดแนวข้อความแบบกระจายแบบไทย </w:t>
      </w:r>
      <w:r>
        <w:t xml:space="preserve">(Thai Distributed) </w:t>
      </w:r>
      <w:r>
        <w:rPr>
          <w:cs/>
        </w:rPr>
        <w:t xml:space="preserve">และย่อหน้าบรรทัดแรก </w:t>
      </w:r>
      <w:r>
        <w:t xml:space="preserve">1.27 </w:t>
      </w:r>
      <w:r>
        <w:rPr>
          <w:cs/>
        </w:rPr>
        <w:t>เซนติเมตร</w:t>
      </w:r>
    </w:p>
    <w:p w:rsidR="008D6947" w:rsidRDefault="00804EB9">
      <w:r>
        <w:rPr>
          <w:cs/>
        </w:rPr>
        <w:t>ระยะห่างก่อนและหลังหัวข้อ รูปภาพ ตาราง และสมการ ได้กำหนดไว้ในสไตล์แล้ว ผู้เขียนจึง</w:t>
      </w:r>
      <w:r>
        <w:rPr>
          <w:b/>
          <w:bCs/>
          <w:cs/>
        </w:rPr>
        <w:t xml:space="preserve">ไม่ต้องกด </w:t>
      </w:r>
      <w:r>
        <w:rPr>
          <w:b/>
          <w:bCs/>
        </w:rPr>
        <w:t xml:space="preserve">Enter </w:t>
      </w:r>
      <w:r>
        <w:rPr>
          <w:b/>
          <w:bCs/>
          <w:cs/>
        </w:rPr>
        <w:t>เพื่อเว้นบรรทัดว่างเพิ่ม</w:t>
      </w:r>
    </w:p>
    <w:p w:rsidR="008D6947" w:rsidRDefault="00804EB9">
      <w:pPr>
        <w:pStyle w:val="TableCaption"/>
      </w:pPr>
      <w:r>
        <w:rPr>
          <w:b/>
          <w:bCs/>
          <w:cs/>
        </w:rPr>
        <w:t xml:space="preserve">ตารางที่ </w:t>
      </w:r>
      <w:r>
        <w:rPr>
          <w:b/>
          <w:bCs/>
        </w:rPr>
        <w:fldChar w:fldCharType="begin"/>
      </w:r>
      <w:r>
        <w:rPr>
          <w:b/>
          <w:bCs/>
        </w:rPr>
        <w:instrText xml:space="preserve"> SEQ </w:instrText>
      </w:r>
      <w:r>
        <w:rPr>
          <w:b/>
          <w:bCs/>
          <w:cs/>
        </w:rPr>
        <w:instrText xml:space="preserve">ตารางที่ </w:instrText>
      </w:r>
      <w:r>
        <w:rPr>
          <w:b/>
          <w:bCs/>
        </w:rPr>
        <w:instrText xml:space="preserve">\* ARABIC </w:instrText>
      </w:r>
      <w:r>
        <w:rPr>
          <w:b/>
          <w:bCs/>
        </w:rPr>
        <w:fldChar w:fldCharType="separate"/>
      </w:r>
      <w:r>
        <w:rPr>
          <w:b/>
          <w:bCs/>
        </w:rPr>
        <w:t>1</w:t>
      </w:r>
      <w:r>
        <w:rPr>
          <w:b/>
          <w:bCs/>
        </w:rPr>
        <w:fldChar w:fldCharType="end"/>
      </w:r>
      <w:r>
        <w:t xml:space="preserve"> </w:t>
      </w:r>
      <w:r>
        <w:rPr>
          <w:cs/>
        </w:rPr>
        <w:t>แบบอักษรและสไตล์ของส่วนต่าง ๆ ในบทความ</w:t>
      </w:r>
    </w:p>
    <w:tbl>
      <w:tblPr>
        <w:tblStyle w:val="NCSTRTable"/>
        <w:tblW w:w="4592" w:type="dxa"/>
        <w:jc w:val="center"/>
        <w:tblLayout w:type="fixed"/>
        <w:tblLook w:val="0620" w:firstRow="1" w:lastRow="0" w:firstColumn="0" w:lastColumn="0" w:noHBand="1" w:noVBand="1"/>
      </w:tblPr>
      <w:tblGrid>
        <w:gridCol w:w="1814"/>
        <w:gridCol w:w="1928"/>
        <w:gridCol w:w="850"/>
      </w:tblGrid>
      <w:tr w:rsidR="008D6947" w:rsidTr="008D6947">
        <w:trPr>
          <w:cnfStyle w:val="100000000000" w:firstRow="1" w:lastRow="0" w:firstColumn="0" w:lastColumn="0" w:oddVBand="0" w:evenVBand="0" w:oddHBand="0" w:evenHBand="0" w:firstRowFirstColumn="0" w:firstRowLastColumn="0" w:lastRowFirstColumn="0" w:lastRowLastColumn="0"/>
          <w:cantSplit/>
          <w:tblHeader/>
          <w:jc w:val="center"/>
        </w:trPr>
        <w:tc>
          <w:tcPr>
            <w:tcW w:w="1814" w:type="dxa"/>
            <w:vAlign w:val="center"/>
          </w:tcPr>
          <w:p w:rsidR="008D6947" w:rsidRDefault="00804EB9">
            <w:pPr>
              <w:pStyle w:val="TableHeading"/>
            </w:pPr>
            <w:r>
              <w:rPr>
                <w:cs/>
              </w:rPr>
              <w:t>องค์ประกอบ</w:t>
            </w:r>
          </w:p>
        </w:tc>
        <w:tc>
          <w:tcPr>
            <w:tcW w:w="1928" w:type="dxa"/>
            <w:vAlign w:val="center"/>
          </w:tcPr>
          <w:p w:rsidR="008D6947" w:rsidRDefault="00804EB9">
            <w:pPr>
              <w:pStyle w:val="TableHeading"/>
            </w:pPr>
            <w:r>
              <w:rPr>
                <w:cs/>
              </w:rPr>
              <w:t xml:space="preserve">สไตล์ใน </w:t>
            </w:r>
            <w:r>
              <w:t>Wo</w:t>
            </w:r>
            <w:r>
              <w:t>rd</w:t>
            </w:r>
          </w:p>
        </w:tc>
        <w:tc>
          <w:tcPr>
            <w:tcW w:w="850" w:type="dxa"/>
            <w:vAlign w:val="center"/>
          </w:tcPr>
          <w:p w:rsidR="008D6947" w:rsidRDefault="00804EB9">
            <w:pPr>
              <w:pStyle w:val="TableHeading"/>
            </w:pPr>
            <w:r>
              <w:rPr>
                <w:cs/>
              </w:rPr>
              <w:t xml:space="preserve">ขนาด </w:t>
            </w:r>
            <w:r>
              <w:t>(</w:t>
            </w:r>
            <w:r>
              <w:rPr>
                <w:cs/>
              </w:rPr>
              <w:t>พอยต์</w:t>
            </w:r>
            <w:r>
              <w:t>)</w:t>
            </w:r>
          </w:p>
        </w:tc>
      </w:tr>
      <w:tr w:rsidR="008D6947" w:rsidTr="008D6947">
        <w:trPr>
          <w:cantSplit/>
          <w:jc w:val="center"/>
        </w:trPr>
        <w:tc>
          <w:tcPr>
            <w:tcW w:w="1814" w:type="dxa"/>
            <w:vAlign w:val="center"/>
          </w:tcPr>
          <w:p w:rsidR="008D6947" w:rsidRDefault="00804EB9">
            <w:pPr>
              <w:pStyle w:val="TableText"/>
              <w:keepNext/>
            </w:pPr>
            <w:r>
              <w:rPr>
                <w:cs/>
              </w:rPr>
              <w:t>ชื่อบทความ</w:t>
            </w:r>
          </w:p>
        </w:tc>
        <w:tc>
          <w:tcPr>
            <w:tcW w:w="1928" w:type="dxa"/>
            <w:vAlign w:val="center"/>
          </w:tcPr>
          <w:p w:rsidR="008D6947" w:rsidRDefault="00804EB9">
            <w:pPr>
              <w:pStyle w:val="TableText"/>
              <w:keepNext/>
            </w:pPr>
            <w:r>
              <w:t>Paper Title</w:t>
            </w:r>
          </w:p>
        </w:tc>
        <w:tc>
          <w:tcPr>
            <w:tcW w:w="850" w:type="dxa"/>
            <w:vAlign w:val="center"/>
          </w:tcPr>
          <w:p w:rsidR="008D6947" w:rsidRDefault="00804EB9">
            <w:pPr>
              <w:pStyle w:val="TableText"/>
              <w:keepNext/>
              <w:jc w:val="center"/>
            </w:pPr>
            <w:r>
              <w:t xml:space="preserve">18 </w:t>
            </w:r>
            <w:r>
              <w:rPr>
                <w:cs/>
              </w:rPr>
              <w:t>หนา</w:t>
            </w:r>
          </w:p>
        </w:tc>
      </w:tr>
      <w:tr w:rsidR="008D6947" w:rsidTr="008D6947">
        <w:trPr>
          <w:cantSplit/>
          <w:jc w:val="center"/>
        </w:trPr>
        <w:tc>
          <w:tcPr>
            <w:tcW w:w="1814" w:type="dxa"/>
            <w:vAlign w:val="center"/>
          </w:tcPr>
          <w:p w:rsidR="008D6947" w:rsidRDefault="00804EB9">
            <w:pPr>
              <w:pStyle w:val="TableText"/>
              <w:keepNext/>
            </w:pPr>
            <w:r>
              <w:rPr>
                <w:cs/>
              </w:rPr>
              <w:t>ชื่อผู้เขียน</w:t>
            </w:r>
          </w:p>
        </w:tc>
        <w:tc>
          <w:tcPr>
            <w:tcW w:w="1928" w:type="dxa"/>
            <w:vAlign w:val="center"/>
          </w:tcPr>
          <w:p w:rsidR="008D6947" w:rsidRDefault="00804EB9">
            <w:pPr>
              <w:pStyle w:val="TableText"/>
              <w:keepNext/>
            </w:pPr>
            <w:r>
              <w:t>Author</w:t>
            </w:r>
          </w:p>
        </w:tc>
        <w:tc>
          <w:tcPr>
            <w:tcW w:w="850" w:type="dxa"/>
            <w:vAlign w:val="center"/>
          </w:tcPr>
          <w:p w:rsidR="008D6947" w:rsidRDefault="00804EB9">
            <w:pPr>
              <w:pStyle w:val="TableText"/>
              <w:keepNext/>
              <w:jc w:val="center"/>
            </w:pPr>
            <w:r>
              <w:t xml:space="preserve">14 </w:t>
            </w:r>
            <w:r>
              <w:rPr>
                <w:cs/>
              </w:rPr>
              <w:t>หนา</w:t>
            </w:r>
          </w:p>
        </w:tc>
      </w:tr>
      <w:tr w:rsidR="008D6947" w:rsidTr="008D6947">
        <w:trPr>
          <w:cantSplit/>
          <w:jc w:val="center"/>
        </w:trPr>
        <w:tc>
          <w:tcPr>
            <w:tcW w:w="1814" w:type="dxa"/>
            <w:vAlign w:val="center"/>
          </w:tcPr>
          <w:p w:rsidR="008D6947" w:rsidRDefault="00804EB9">
            <w:pPr>
              <w:pStyle w:val="TableText"/>
              <w:keepNext/>
            </w:pPr>
            <w:r>
              <w:rPr>
                <w:cs/>
              </w:rPr>
              <w:t>สังกัดและอีเมล</w:t>
            </w:r>
          </w:p>
        </w:tc>
        <w:tc>
          <w:tcPr>
            <w:tcW w:w="1928" w:type="dxa"/>
            <w:vAlign w:val="center"/>
          </w:tcPr>
          <w:p w:rsidR="008D6947" w:rsidRDefault="00804EB9">
            <w:pPr>
              <w:pStyle w:val="TableText"/>
              <w:keepNext/>
            </w:pPr>
            <w:r>
              <w:t>Affiliation</w:t>
            </w:r>
          </w:p>
        </w:tc>
        <w:tc>
          <w:tcPr>
            <w:tcW w:w="850" w:type="dxa"/>
            <w:vAlign w:val="center"/>
          </w:tcPr>
          <w:p w:rsidR="008D6947" w:rsidRDefault="00804EB9">
            <w:pPr>
              <w:pStyle w:val="TableText"/>
              <w:keepNext/>
              <w:jc w:val="center"/>
            </w:pPr>
            <w:r>
              <w:t>12</w:t>
            </w:r>
          </w:p>
        </w:tc>
      </w:tr>
      <w:tr w:rsidR="008D6947" w:rsidTr="008D6947">
        <w:trPr>
          <w:cantSplit/>
          <w:jc w:val="center"/>
        </w:trPr>
        <w:tc>
          <w:tcPr>
            <w:tcW w:w="1814" w:type="dxa"/>
            <w:vAlign w:val="center"/>
          </w:tcPr>
          <w:p w:rsidR="008D6947" w:rsidRDefault="00804EB9">
            <w:pPr>
              <w:pStyle w:val="TableText"/>
              <w:keepNext/>
            </w:pPr>
            <w:r>
              <w:rPr>
                <w:cs/>
              </w:rPr>
              <w:t>หัวข้อหลัก</w:t>
            </w:r>
          </w:p>
        </w:tc>
        <w:tc>
          <w:tcPr>
            <w:tcW w:w="1928" w:type="dxa"/>
            <w:vAlign w:val="center"/>
          </w:tcPr>
          <w:p w:rsidR="008D6947" w:rsidRDefault="00804EB9">
            <w:pPr>
              <w:pStyle w:val="TableText"/>
              <w:keepNext/>
            </w:pPr>
            <w:r>
              <w:t>Heading 1</w:t>
            </w:r>
          </w:p>
        </w:tc>
        <w:tc>
          <w:tcPr>
            <w:tcW w:w="850" w:type="dxa"/>
            <w:vAlign w:val="center"/>
          </w:tcPr>
          <w:p w:rsidR="008D6947" w:rsidRDefault="00804EB9">
            <w:pPr>
              <w:pStyle w:val="TableText"/>
              <w:keepNext/>
              <w:jc w:val="center"/>
            </w:pPr>
            <w:r>
              <w:t xml:space="preserve">16 </w:t>
            </w:r>
            <w:r>
              <w:rPr>
                <w:cs/>
              </w:rPr>
              <w:t>หนา</w:t>
            </w:r>
          </w:p>
        </w:tc>
      </w:tr>
      <w:tr w:rsidR="008D6947" w:rsidTr="008D6947">
        <w:trPr>
          <w:cantSplit/>
          <w:jc w:val="center"/>
        </w:trPr>
        <w:tc>
          <w:tcPr>
            <w:tcW w:w="1814" w:type="dxa"/>
            <w:vAlign w:val="center"/>
          </w:tcPr>
          <w:p w:rsidR="008D6947" w:rsidRDefault="00804EB9">
            <w:pPr>
              <w:pStyle w:val="TableText"/>
              <w:keepNext/>
            </w:pPr>
            <w:r>
              <w:rPr>
                <w:cs/>
              </w:rPr>
              <w:t>หัวข้อไม่มีเลขกำกับ</w:t>
            </w:r>
          </w:p>
        </w:tc>
        <w:tc>
          <w:tcPr>
            <w:tcW w:w="1928" w:type="dxa"/>
            <w:vAlign w:val="center"/>
          </w:tcPr>
          <w:p w:rsidR="008D6947" w:rsidRDefault="00804EB9">
            <w:pPr>
              <w:pStyle w:val="TableText"/>
              <w:keepNext/>
            </w:pPr>
            <w:r>
              <w:t>Heading Unnumbered</w:t>
            </w:r>
          </w:p>
        </w:tc>
        <w:tc>
          <w:tcPr>
            <w:tcW w:w="850" w:type="dxa"/>
            <w:vAlign w:val="center"/>
          </w:tcPr>
          <w:p w:rsidR="008D6947" w:rsidRDefault="00804EB9">
            <w:pPr>
              <w:pStyle w:val="TableText"/>
              <w:keepNext/>
              <w:jc w:val="center"/>
            </w:pPr>
            <w:r>
              <w:t xml:space="preserve">16 </w:t>
            </w:r>
            <w:r>
              <w:rPr>
                <w:cs/>
              </w:rPr>
              <w:t>หนา</w:t>
            </w:r>
          </w:p>
        </w:tc>
      </w:tr>
      <w:tr w:rsidR="008D6947" w:rsidTr="008D6947">
        <w:trPr>
          <w:cantSplit/>
          <w:jc w:val="center"/>
        </w:trPr>
        <w:tc>
          <w:tcPr>
            <w:tcW w:w="1814" w:type="dxa"/>
            <w:vAlign w:val="center"/>
          </w:tcPr>
          <w:p w:rsidR="008D6947" w:rsidRDefault="00804EB9">
            <w:pPr>
              <w:pStyle w:val="TableText"/>
              <w:keepNext/>
            </w:pPr>
            <w:r>
              <w:rPr>
                <w:cs/>
              </w:rPr>
              <w:t>หัวข้อย่อย</w:t>
            </w:r>
          </w:p>
        </w:tc>
        <w:tc>
          <w:tcPr>
            <w:tcW w:w="1928" w:type="dxa"/>
            <w:vAlign w:val="center"/>
          </w:tcPr>
          <w:p w:rsidR="008D6947" w:rsidRDefault="00804EB9">
            <w:pPr>
              <w:pStyle w:val="TableText"/>
              <w:keepNext/>
            </w:pPr>
            <w:r>
              <w:t>Heading 2, Heading 3</w:t>
            </w:r>
          </w:p>
        </w:tc>
        <w:tc>
          <w:tcPr>
            <w:tcW w:w="850" w:type="dxa"/>
            <w:vAlign w:val="center"/>
          </w:tcPr>
          <w:p w:rsidR="008D6947" w:rsidRDefault="00804EB9">
            <w:pPr>
              <w:pStyle w:val="TableText"/>
              <w:keepNext/>
              <w:jc w:val="center"/>
            </w:pPr>
            <w:r>
              <w:t xml:space="preserve">14 </w:t>
            </w:r>
            <w:r>
              <w:rPr>
                <w:cs/>
              </w:rPr>
              <w:t>หนา</w:t>
            </w:r>
          </w:p>
        </w:tc>
      </w:tr>
      <w:tr w:rsidR="008D6947" w:rsidTr="008D6947">
        <w:trPr>
          <w:cantSplit/>
          <w:jc w:val="center"/>
        </w:trPr>
        <w:tc>
          <w:tcPr>
            <w:tcW w:w="1814" w:type="dxa"/>
            <w:vAlign w:val="center"/>
          </w:tcPr>
          <w:p w:rsidR="008D6947" w:rsidRDefault="00804EB9">
            <w:pPr>
              <w:pStyle w:val="TableText"/>
              <w:keepNext/>
            </w:pPr>
            <w:r>
              <w:rPr>
                <w:cs/>
              </w:rPr>
              <w:t>บทคัดย่อและเนื้อหา</w:t>
            </w:r>
          </w:p>
        </w:tc>
        <w:tc>
          <w:tcPr>
            <w:tcW w:w="1928" w:type="dxa"/>
            <w:vAlign w:val="center"/>
          </w:tcPr>
          <w:p w:rsidR="008D6947" w:rsidRDefault="00804EB9">
            <w:pPr>
              <w:pStyle w:val="TableText"/>
              <w:keepNext/>
            </w:pPr>
            <w:r>
              <w:t>Normal</w:t>
            </w:r>
          </w:p>
        </w:tc>
        <w:tc>
          <w:tcPr>
            <w:tcW w:w="850" w:type="dxa"/>
            <w:vAlign w:val="center"/>
          </w:tcPr>
          <w:p w:rsidR="008D6947" w:rsidRDefault="00804EB9">
            <w:pPr>
              <w:pStyle w:val="TableText"/>
              <w:keepNext/>
              <w:jc w:val="center"/>
            </w:pPr>
            <w:r>
              <w:t>14</w:t>
            </w:r>
          </w:p>
        </w:tc>
      </w:tr>
      <w:tr w:rsidR="008D6947" w:rsidTr="008D6947">
        <w:trPr>
          <w:cantSplit/>
          <w:jc w:val="center"/>
        </w:trPr>
        <w:tc>
          <w:tcPr>
            <w:tcW w:w="1814" w:type="dxa"/>
            <w:vAlign w:val="center"/>
          </w:tcPr>
          <w:p w:rsidR="008D6947" w:rsidRDefault="00804EB9">
            <w:pPr>
              <w:pStyle w:val="TableText"/>
              <w:keepNext/>
            </w:pPr>
            <w:r>
              <w:rPr>
                <w:cs/>
              </w:rPr>
              <w:t>คำสำคัญ</w:t>
            </w:r>
          </w:p>
        </w:tc>
        <w:tc>
          <w:tcPr>
            <w:tcW w:w="1928" w:type="dxa"/>
            <w:vAlign w:val="center"/>
          </w:tcPr>
          <w:p w:rsidR="008D6947" w:rsidRDefault="00804EB9">
            <w:pPr>
              <w:pStyle w:val="TableText"/>
              <w:keepNext/>
            </w:pPr>
            <w:r>
              <w:t>Keywords</w:t>
            </w:r>
          </w:p>
        </w:tc>
        <w:tc>
          <w:tcPr>
            <w:tcW w:w="850" w:type="dxa"/>
            <w:vAlign w:val="center"/>
          </w:tcPr>
          <w:p w:rsidR="008D6947" w:rsidRDefault="00804EB9">
            <w:pPr>
              <w:pStyle w:val="TableText"/>
              <w:keepNext/>
              <w:jc w:val="center"/>
            </w:pPr>
            <w:r>
              <w:t>14</w:t>
            </w:r>
          </w:p>
        </w:tc>
      </w:tr>
      <w:tr w:rsidR="008D6947" w:rsidTr="008D6947">
        <w:trPr>
          <w:cantSplit/>
          <w:jc w:val="center"/>
        </w:trPr>
        <w:tc>
          <w:tcPr>
            <w:tcW w:w="1814" w:type="dxa"/>
            <w:vAlign w:val="center"/>
          </w:tcPr>
          <w:p w:rsidR="008D6947" w:rsidRDefault="00804EB9">
            <w:pPr>
              <w:pStyle w:val="TableText"/>
              <w:keepNext/>
            </w:pPr>
            <w:r>
              <w:rPr>
                <w:cs/>
              </w:rPr>
              <w:t>คำบรรยายรูปและตาราง</w:t>
            </w:r>
          </w:p>
        </w:tc>
        <w:tc>
          <w:tcPr>
            <w:tcW w:w="1928" w:type="dxa"/>
            <w:vAlign w:val="center"/>
          </w:tcPr>
          <w:p w:rsidR="008D6947" w:rsidRDefault="00804EB9">
            <w:pPr>
              <w:pStyle w:val="TableText"/>
              <w:keepNext/>
            </w:pPr>
            <w:r>
              <w:t>Caption, Table Caption</w:t>
            </w:r>
          </w:p>
        </w:tc>
        <w:tc>
          <w:tcPr>
            <w:tcW w:w="850" w:type="dxa"/>
            <w:vAlign w:val="center"/>
          </w:tcPr>
          <w:p w:rsidR="008D6947" w:rsidRDefault="00804EB9">
            <w:pPr>
              <w:pStyle w:val="TableText"/>
              <w:keepNext/>
              <w:jc w:val="center"/>
            </w:pPr>
            <w:r>
              <w:t>14</w:t>
            </w:r>
          </w:p>
        </w:tc>
      </w:tr>
      <w:tr w:rsidR="008D6947" w:rsidTr="008D6947">
        <w:trPr>
          <w:cantSplit/>
          <w:jc w:val="center"/>
        </w:trPr>
        <w:tc>
          <w:tcPr>
            <w:tcW w:w="1814" w:type="dxa"/>
            <w:vAlign w:val="center"/>
          </w:tcPr>
          <w:p w:rsidR="008D6947" w:rsidRDefault="00804EB9">
            <w:pPr>
              <w:pStyle w:val="TableText"/>
              <w:keepNext/>
            </w:pPr>
            <w:r>
              <w:rPr>
                <w:cs/>
              </w:rPr>
              <w:t>ข้อความในตาราง</w:t>
            </w:r>
          </w:p>
        </w:tc>
        <w:tc>
          <w:tcPr>
            <w:tcW w:w="1928" w:type="dxa"/>
            <w:vAlign w:val="center"/>
          </w:tcPr>
          <w:p w:rsidR="008D6947" w:rsidRDefault="00804EB9">
            <w:pPr>
              <w:pStyle w:val="TableText"/>
              <w:keepNext/>
            </w:pPr>
            <w:r>
              <w:t>Table Text, Table Heading</w:t>
            </w:r>
          </w:p>
        </w:tc>
        <w:tc>
          <w:tcPr>
            <w:tcW w:w="850" w:type="dxa"/>
            <w:vAlign w:val="center"/>
          </w:tcPr>
          <w:p w:rsidR="008D6947" w:rsidRDefault="00804EB9">
            <w:pPr>
              <w:pStyle w:val="TableText"/>
              <w:keepNext/>
              <w:jc w:val="center"/>
            </w:pPr>
            <w:r>
              <w:t>12</w:t>
            </w:r>
          </w:p>
        </w:tc>
      </w:tr>
      <w:tr w:rsidR="008D6947" w:rsidTr="008D6947">
        <w:trPr>
          <w:cantSplit/>
          <w:jc w:val="center"/>
        </w:trPr>
        <w:tc>
          <w:tcPr>
            <w:tcW w:w="1814" w:type="dxa"/>
            <w:vAlign w:val="center"/>
          </w:tcPr>
          <w:p w:rsidR="008D6947" w:rsidRDefault="00804EB9">
            <w:pPr>
              <w:pStyle w:val="TableText"/>
              <w:keepNext/>
            </w:pPr>
            <w:r>
              <w:rPr>
                <w:cs/>
              </w:rPr>
              <w:t>สมการ</w:t>
            </w:r>
          </w:p>
        </w:tc>
        <w:tc>
          <w:tcPr>
            <w:tcW w:w="1928" w:type="dxa"/>
            <w:vAlign w:val="center"/>
          </w:tcPr>
          <w:p w:rsidR="008D6947" w:rsidRDefault="00804EB9">
            <w:pPr>
              <w:pStyle w:val="TableText"/>
              <w:keepNext/>
            </w:pPr>
            <w:r>
              <w:t>Equation</w:t>
            </w:r>
          </w:p>
        </w:tc>
        <w:tc>
          <w:tcPr>
            <w:tcW w:w="850" w:type="dxa"/>
            <w:vAlign w:val="center"/>
          </w:tcPr>
          <w:p w:rsidR="008D6947" w:rsidRDefault="00804EB9">
            <w:pPr>
              <w:pStyle w:val="TableText"/>
              <w:keepNext/>
              <w:jc w:val="center"/>
            </w:pPr>
            <w:r>
              <w:t>11</w:t>
            </w:r>
          </w:p>
        </w:tc>
      </w:tr>
      <w:tr w:rsidR="008D6947" w:rsidTr="008D6947">
        <w:trPr>
          <w:cantSplit/>
          <w:jc w:val="center"/>
        </w:trPr>
        <w:tc>
          <w:tcPr>
            <w:tcW w:w="1814" w:type="dxa"/>
            <w:vAlign w:val="center"/>
          </w:tcPr>
          <w:p w:rsidR="008D6947" w:rsidRDefault="00804EB9">
            <w:pPr>
              <w:pStyle w:val="TableText"/>
            </w:pPr>
            <w:r>
              <w:rPr>
                <w:cs/>
              </w:rPr>
              <w:t>เอกสารอ้างอิง</w:t>
            </w:r>
          </w:p>
        </w:tc>
        <w:tc>
          <w:tcPr>
            <w:tcW w:w="1928" w:type="dxa"/>
            <w:vAlign w:val="center"/>
          </w:tcPr>
          <w:p w:rsidR="008D6947" w:rsidRDefault="00804EB9">
            <w:pPr>
              <w:pStyle w:val="TableText"/>
            </w:pPr>
            <w:r>
              <w:t>Reference</w:t>
            </w:r>
          </w:p>
        </w:tc>
        <w:tc>
          <w:tcPr>
            <w:tcW w:w="850" w:type="dxa"/>
            <w:vAlign w:val="center"/>
          </w:tcPr>
          <w:p w:rsidR="008D6947" w:rsidRDefault="00804EB9">
            <w:pPr>
              <w:pStyle w:val="TableText"/>
              <w:jc w:val="center"/>
            </w:pPr>
            <w:r>
              <w:t>12</w:t>
            </w:r>
          </w:p>
        </w:tc>
      </w:tr>
    </w:tbl>
    <w:p w:rsidR="008D6947" w:rsidRDefault="00804EB9">
      <w:pPr>
        <w:pStyle w:val="Heading2"/>
      </w:pPr>
      <w:r>
        <w:rPr>
          <w:cs/>
        </w:rPr>
        <w:t>ชื่อบทความ ชื่อผู้เขียน และสังกัด</w:t>
      </w:r>
    </w:p>
    <w:p w:rsidR="008D6947" w:rsidRDefault="00804EB9">
      <w:r>
        <w:rPr>
          <w:cs/>
        </w:rPr>
        <w:t>ชื่อบทความให้พิมพ์กึ่งกลางหน้ากระดาษ โดยพิมพ์ชื่อภาษาไทยก่อนแล้วตามด้วยชื่อภาษาอังกฤษ ชื่อบทความควร</w:t>
      </w:r>
      <w:r>
        <w:rPr>
          <w:cs/>
        </w:rPr>
        <w:lastRenderedPageBreak/>
        <w:t xml:space="preserve">กระชับ สื่อถึงสาระสำคัญของงาน และไม่ใช้คำย่อที่ไม่เป็นที่รู้จักทั่วไป ชื่อภาษาอังกฤษให้ขึ้นต้นคำสำคัญทุกคำด้วยอักษรตัวใหญ่ </w:t>
      </w:r>
      <w:r>
        <w:t>(title case)</w:t>
      </w:r>
    </w:p>
    <w:p w:rsidR="008D6947" w:rsidRDefault="00804EB9">
      <w:r>
        <w:rPr>
          <w:cs/>
        </w:rPr>
        <w:t>ชื่อผู้เขียนให้พิมพ์ท</w:t>
      </w:r>
      <w:r>
        <w:rPr>
          <w:cs/>
        </w:rPr>
        <w:t xml:space="preserve">ั้งภาษาไทยและภาษาอังกฤษ โดยไม่ต้องระบุคำนำหน้าชื่อ ตำแหน่งทางวิชาการ หรือสถานภาพนักศึกษา ใช้ตัวเลขยก </w:t>
      </w:r>
      <w:r>
        <w:t xml:space="preserve">(superscript) </w:t>
      </w:r>
      <w:r>
        <w:rPr>
          <w:cs/>
        </w:rPr>
        <w:t xml:space="preserve">กำกับชื่อผู้เขียนให้ตรงกับสังกัด และใช้เครื่องหมายดอกจัน </w:t>
      </w:r>
      <w:r>
        <w:t xml:space="preserve">(*) </w:t>
      </w:r>
      <w:r>
        <w:rPr>
          <w:cs/>
        </w:rPr>
        <w:t>กำกับชื่อผู้ประพันธ์บรรณกิจ พร้อมระบุอีเมลที่ติดต่อได้</w:t>
      </w:r>
    </w:p>
    <w:p w:rsidR="008D6947" w:rsidRDefault="00804EB9">
      <w:pPr>
        <w:pStyle w:val="Heading2"/>
      </w:pPr>
      <w:r>
        <w:rPr>
          <w:cs/>
        </w:rPr>
        <w:t>หัวข้อและเนื้อหา</w:t>
      </w:r>
    </w:p>
    <w:p w:rsidR="008D6947" w:rsidRDefault="00804EB9">
      <w:r>
        <w:rPr>
          <w:cs/>
        </w:rPr>
        <w:t>หัวข้อหล</w:t>
      </w:r>
      <w:r>
        <w:rPr>
          <w:cs/>
        </w:rPr>
        <w:t xml:space="preserve">ักใช้สไตล์ </w:t>
      </w:r>
      <w:r>
        <w:t xml:space="preserve">Heading 1 </w:t>
      </w:r>
      <w:r>
        <w:rPr>
          <w:cs/>
        </w:rPr>
        <w:t xml:space="preserve">หัวข้อย่อยใช้สไตล์ </w:t>
      </w:r>
      <w:r>
        <w:t xml:space="preserve">Heading 2 </w:t>
      </w:r>
      <w:r>
        <w:rPr>
          <w:cs/>
        </w:rPr>
        <w:t xml:space="preserve">และ </w:t>
      </w:r>
      <w:r>
        <w:t xml:space="preserve">Heading 3 </w:t>
      </w:r>
      <w:r>
        <w:rPr>
          <w:cs/>
        </w:rPr>
        <w:t xml:space="preserve">ตามลำดับ ซึ่งจะใส่เลขกำกับหัวข้อ </w:t>
      </w:r>
      <w:r>
        <w:t xml:space="preserve">(1, 1.1, 1.1.1) </w:t>
      </w:r>
      <w:r>
        <w:rPr>
          <w:cs/>
        </w:rPr>
        <w:t xml:space="preserve">ให้โดยอัตโนมัติ ไม่ควรแบ่งหัวข้อย่อยเกิน </w:t>
      </w:r>
      <w:r>
        <w:t xml:space="preserve">3 </w:t>
      </w:r>
      <w:r>
        <w:rPr>
          <w:cs/>
        </w:rPr>
        <w:t xml:space="preserve">ระดับ ส่วนบทคัดย่อ </w:t>
      </w:r>
      <w:r>
        <w:t xml:space="preserve">Abstract </w:t>
      </w:r>
      <w:r>
        <w:rPr>
          <w:cs/>
        </w:rPr>
        <w:t xml:space="preserve">กิตติกรรมประกาศ และเอกสารอ้างอิง ใช้สไตล์ </w:t>
      </w:r>
      <w:r>
        <w:t xml:space="preserve">Heading Unnumbered </w:t>
      </w:r>
      <w:r>
        <w:rPr>
          <w:cs/>
        </w:rPr>
        <w:t>ซึ่งไม่มีเล</w:t>
      </w:r>
      <w:r>
        <w:rPr>
          <w:cs/>
        </w:rPr>
        <w:t>ขกำกับ</w:t>
      </w:r>
    </w:p>
    <w:p w:rsidR="008D6947" w:rsidRDefault="00804EB9">
      <w:r>
        <w:rPr>
          <w:cs/>
        </w:rPr>
        <w:t xml:space="preserve">เนื้อหาใช้สไตล์ </w:t>
      </w:r>
      <w:r>
        <w:t xml:space="preserve">Normal </w:t>
      </w:r>
      <w:r>
        <w:rPr>
          <w:cs/>
        </w:rPr>
        <w:t xml:space="preserve">หากต้องการแสดงรายการย่อยให้ใช้สไตล์ </w:t>
      </w:r>
      <w:r>
        <w:t xml:space="preserve">Bullet List </w:t>
      </w:r>
      <w:r>
        <w:rPr>
          <w:cs/>
        </w:rPr>
        <w:t>ข้อแนะนำสำหรับการเขียนเนื้อหามีดังนี้</w:t>
      </w:r>
    </w:p>
    <w:p w:rsidR="008D6947" w:rsidRDefault="00804EB9">
      <w:pPr>
        <w:pStyle w:val="BulletList"/>
      </w:pPr>
      <w:r>
        <w:rPr>
          <w:cs/>
        </w:rPr>
        <w:t xml:space="preserve">ใช้หน่วยวัดตามระบบหน่วยระหว่างประเทศ </w:t>
      </w:r>
      <w:r>
        <w:t xml:space="preserve">(SI) </w:t>
      </w:r>
      <w:r>
        <w:rPr>
          <w:cs/>
        </w:rPr>
        <w:t xml:space="preserve">และเว้นวรรคระหว่างตัวเลขกับหน่วย เช่น </w:t>
      </w:r>
      <w:r>
        <w:t xml:space="preserve">25 °C </w:t>
      </w:r>
      <w:r>
        <w:rPr>
          <w:cs/>
        </w:rPr>
        <w:t xml:space="preserve">และ </w:t>
      </w:r>
      <w:r>
        <w:t>10 kg</w:t>
      </w:r>
    </w:p>
    <w:p w:rsidR="008D6947" w:rsidRDefault="00804EB9">
      <w:pPr>
        <w:pStyle w:val="BulletList"/>
      </w:pPr>
      <w:r>
        <w:rPr>
          <w:cs/>
        </w:rPr>
        <w:t xml:space="preserve">เขียนคำเต็มก่อนคำย่อในครั้งแรกที่ปรากฏ เช่น </w:t>
      </w:r>
      <w:r>
        <w:rPr>
          <w:cs/>
        </w:rPr>
        <w:t xml:space="preserve">ปัญญาประดิษฐ์ </w:t>
      </w:r>
      <w:r>
        <w:t>(Artificial Intelligence: AI)</w:t>
      </w:r>
    </w:p>
    <w:p w:rsidR="008D6947" w:rsidRDefault="00804EB9">
      <w:pPr>
        <w:pStyle w:val="BulletList"/>
      </w:pPr>
      <w:r>
        <w:rPr>
          <w:cs/>
        </w:rPr>
        <w:t>ใช้ศัพท์บัญญัติและหลักเกณฑ์การทับศัพท์ของราชบัณฑิตยสภา</w:t>
      </w:r>
    </w:p>
    <w:p w:rsidR="008D6947" w:rsidRDefault="00804EB9">
      <w:pPr>
        <w:pStyle w:val="Heading2"/>
      </w:pPr>
      <w:r>
        <w:rPr>
          <w:cs/>
        </w:rPr>
        <w:t>รูปภาพ</w:t>
      </w:r>
    </w:p>
    <w:p w:rsidR="008D6947" w:rsidRDefault="00804EB9">
      <w:r>
        <w:rPr>
          <w:cs/>
        </w:rPr>
        <w:t xml:space="preserve">รูปภาพต้องมีความกว้างไม่เกิน </w:t>
      </w:r>
      <w:r>
        <w:t xml:space="preserve">81 </w:t>
      </w:r>
      <w:r>
        <w:rPr>
          <w:cs/>
        </w:rPr>
        <w:t xml:space="preserve">มิลลิเมตร เพื่อให้อยู่ภายในหนึ่งคอลัมน์ หากจำเป็นต้องรักษารายละเอียด อาจใช้รูปภาพกว้างเต็มหน้ากระดาษได้ไม่เกิน </w:t>
      </w:r>
      <w:r>
        <w:t xml:space="preserve">168 </w:t>
      </w:r>
      <w:r>
        <w:rPr>
          <w:cs/>
        </w:rPr>
        <w:t>มิล</w:t>
      </w:r>
      <w:r>
        <w:rPr>
          <w:cs/>
        </w:rPr>
        <w:t xml:space="preserve">ลิเมตร โดยวางไว้ส่วนบนหรือส่วนล่างของหน้า รูปภาพควรมีความละเอียดอย่างน้อย </w:t>
      </w:r>
      <w:r>
        <w:t xml:space="preserve">300 dpi </w:t>
      </w:r>
      <w:r>
        <w:rPr>
          <w:cs/>
        </w:rPr>
        <w:t>ตัวอักษรในรูปต้องอ่านได้ชัดเจนเมื่อพิมพ์ในขนาดจริง รูปสีใช้ได้ แต่ควรเลือกสีหรือลวดลายที่ยังแยกความแตกต่างได้เมื่อพิมพ์เป็นขาวดำ</w:t>
      </w:r>
    </w:p>
    <w:p w:rsidR="008D6947" w:rsidRDefault="00804EB9">
      <w:r>
        <w:rPr>
          <w:cs/>
        </w:rPr>
        <w:t xml:space="preserve">ให้วางรูปภาพแบบ </w:t>
      </w:r>
      <w:r>
        <w:t xml:space="preserve">In Line with Text </w:t>
      </w:r>
      <w:r>
        <w:rPr>
          <w:cs/>
        </w:rPr>
        <w:t>ในย่อหน้าสไ</w:t>
      </w:r>
      <w:r>
        <w:rPr>
          <w:cs/>
        </w:rPr>
        <w:t xml:space="preserve">ตล์ </w:t>
      </w:r>
      <w:r>
        <w:t xml:space="preserve">Figure </w:t>
      </w:r>
      <w:r>
        <w:rPr>
          <w:cs/>
        </w:rPr>
        <w:t xml:space="preserve">วิธีที่สะดวกที่สุดคือคลิกขวาที่รูปตัวอย่างแล้วเลือก </w:t>
      </w:r>
      <w:r>
        <w:t xml:space="preserve">Change Picture </w:t>
      </w:r>
      <w:r>
        <w:rPr>
          <w:cs/>
        </w:rPr>
        <w:t xml:space="preserve">ซึ่งจะคงความกว้างของรูปไว้ และควรใส่ข้อความแสดงแทน </w:t>
      </w:r>
      <w:r>
        <w:t xml:space="preserve">(Alt Text) </w:t>
      </w:r>
      <w:r>
        <w:rPr>
          <w:cs/>
        </w:rPr>
        <w:t>ให้ทุกรูป</w:t>
      </w:r>
    </w:p>
    <w:p w:rsidR="008D6947" w:rsidRDefault="00804EB9">
      <w:r>
        <w:rPr>
          <w:cs/>
        </w:rPr>
        <w:t xml:space="preserve">รูปภาพทุกรูปต้องมีหมายเลขและคำบรรยายใต้รูป ใช้สไตล์ </w:t>
      </w:r>
      <w:r>
        <w:t xml:space="preserve">Caption </w:t>
      </w:r>
      <w:r>
        <w:rPr>
          <w:cs/>
        </w:rPr>
        <w:t>ซึ่งมี</w:t>
      </w:r>
      <w:proofErr w:type="spellStart"/>
      <w:r>
        <w:rPr>
          <w:cs/>
        </w:rPr>
        <w:t>ฟิ</w:t>
      </w:r>
      <w:proofErr w:type="spellEnd"/>
      <w:r>
        <w:rPr>
          <w:cs/>
        </w:rPr>
        <w:t xml:space="preserve">ลด์หมายเลขอัตโนมัติ คำบรรยายควรยาวไม่เกิน </w:t>
      </w:r>
      <w:r>
        <w:t xml:space="preserve">2 </w:t>
      </w:r>
      <w:r>
        <w:rPr>
          <w:cs/>
        </w:rPr>
        <w:t>บรรทัด และ</w:t>
      </w:r>
      <w:r>
        <w:rPr>
          <w:b/>
          <w:bCs/>
          <w:cs/>
        </w:rPr>
        <w:t xml:space="preserve">ห้ามใช้คำว่า </w:t>
      </w:r>
      <w:r>
        <w:rPr>
          <w:b/>
          <w:bCs/>
        </w:rPr>
        <w:t>“</w:t>
      </w:r>
      <w:r>
        <w:rPr>
          <w:b/>
          <w:bCs/>
          <w:cs/>
        </w:rPr>
        <w:t>แสดง</w:t>
      </w:r>
      <w:r>
        <w:rPr>
          <w:b/>
          <w:bCs/>
        </w:rPr>
        <w:t>”</w:t>
      </w:r>
      <w:r>
        <w:t xml:space="preserve"> </w:t>
      </w:r>
      <w:r>
        <w:rPr>
          <w:cs/>
        </w:rPr>
        <w:t xml:space="preserve">เช่น ให้เขียน </w:t>
      </w:r>
      <w:r>
        <w:t>“</w:t>
      </w:r>
      <w:r>
        <w:rPr>
          <w:cs/>
        </w:rPr>
        <w:t>รูป</w:t>
      </w:r>
      <w:r>
        <w:rPr>
          <w:cs/>
        </w:rPr>
        <w:lastRenderedPageBreak/>
        <w:t xml:space="preserve">ที่ </w:t>
      </w:r>
      <w:r>
        <w:t xml:space="preserve">1 </w:t>
      </w:r>
      <w:r>
        <w:rPr>
          <w:cs/>
        </w:rPr>
        <w:t>ผังงานของระบบ</w:t>
      </w:r>
      <w:r>
        <w:t xml:space="preserve">” </w:t>
      </w:r>
      <w:r>
        <w:rPr>
          <w:cs/>
        </w:rPr>
        <w:t xml:space="preserve">แทน </w:t>
      </w:r>
      <w:r>
        <w:t>“</w:t>
      </w:r>
      <w:r>
        <w:rPr>
          <w:cs/>
        </w:rPr>
        <w:t xml:space="preserve">รูปที่ </w:t>
      </w:r>
      <w:r>
        <w:t xml:space="preserve">1 </w:t>
      </w:r>
      <w:r>
        <w:rPr>
          <w:cs/>
        </w:rPr>
        <w:t>แสดงผังงานของระบบ</w:t>
      </w:r>
      <w:r>
        <w:t xml:space="preserve">” </w:t>
      </w:r>
      <w:r>
        <w:rPr>
          <w:cs/>
        </w:rPr>
        <w:t>ทั้งนี้ต้องอ้างถึงรูปในเนื้อหาก่อนที่รูปจะ</w:t>
      </w:r>
      <w:r>
        <w:rPr>
          <w:cs/>
        </w:rPr>
        <w:t xml:space="preserve">ปรากฏเสมอ ดังรูปที่ </w:t>
      </w:r>
      <w:r>
        <w:t>1</w:t>
      </w:r>
    </w:p>
    <w:p w:rsidR="008D6947" w:rsidRDefault="00804EB9">
      <w:pPr>
        <w:pStyle w:val="Figure"/>
      </w:pPr>
      <w:r>
        <w:rPr>
          <w:noProof/>
        </w:rPr>
        <w:drawing>
          <wp:inline distT="0" distB="0" distL="0" distR="0">
            <wp:extent cx="2916000" cy="1728000"/>
            <wp:effectExtent l="0" t="0" r="0" b="0"/>
            <wp:docPr id="1" name="Figure 1" descr="ภาพตัวอย่างสำหรับแทนที่ด้วยรูปภาพของผู้เขียน ขนาดกว้าง 81 มิลลิเมต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placeholder.png" descr="ภาพตัวอย่างสำหรับแทนที่ด้วยรูปภาพของผู้เขียน ขนาดกว้าง 81 มิลลิเมตร"/>
                    <pic:cNvPicPr>
                      <a:picLocks noChangeAspect="1"/>
                    </pic:cNvPicPr>
                  </pic:nvPicPr>
                  <pic:blipFill>
                    <a:blip r:embed="rId9"/>
                    <a:stretch>
                      <a:fillRect/>
                    </a:stretch>
                  </pic:blipFill>
                  <pic:spPr>
                    <a:xfrm>
                      <a:off x="0" y="0"/>
                      <a:ext cx="2916000" cy="1728000"/>
                    </a:xfrm>
                    <a:prstGeom prst="rect">
                      <a:avLst/>
                    </a:prstGeom>
                  </pic:spPr>
                </pic:pic>
              </a:graphicData>
            </a:graphic>
          </wp:inline>
        </w:drawing>
      </w:r>
    </w:p>
    <w:p w:rsidR="008D6947" w:rsidRDefault="00804EB9">
      <w:pPr>
        <w:pStyle w:val="Caption"/>
      </w:pPr>
      <w:r>
        <w:rPr>
          <w:b/>
          <w:bCs/>
          <w:cs/>
        </w:rPr>
        <w:t xml:space="preserve">รูปที่ </w:t>
      </w:r>
      <w:r>
        <w:rPr>
          <w:b/>
          <w:bCs/>
        </w:rPr>
        <w:fldChar w:fldCharType="begin"/>
      </w:r>
      <w:r>
        <w:rPr>
          <w:b/>
          <w:bCs/>
        </w:rPr>
        <w:instrText xml:space="preserve"> SEQ </w:instrText>
      </w:r>
      <w:r>
        <w:rPr>
          <w:b/>
          <w:bCs/>
          <w:cs/>
        </w:rPr>
        <w:instrText xml:space="preserve">รูปที่ </w:instrText>
      </w:r>
      <w:r>
        <w:rPr>
          <w:b/>
          <w:bCs/>
        </w:rPr>
        <w:instrText xml:space="preserve">\* ARABIC </w:instrText>
      </w:r>
      <w:r>
        <w:rPr>
          <w:b/>
          <w:bCs/>
        </w:rPr>
        <w:fldChar w:fldCharType="separate"/>
      </w:r>
      <w:r>
        <w:rPr>
          <w:b/>
          <w:bCs/>
        </w:rPr>
        <w:t>1</w:t>
      </w:r>
      <w:r>
        <w:rPr>
          <w:b/>
          <w:bCs/>
        </w:rPr>
        <w:fldChar w:fldCharType="end"/>
      </w:r>
      <w:r>
        <w:t xml:space="preserve"> </w:t>
      </w:r>
      <w:r>
        <w:rPr>
          <w:cs/>
        </w:rPr>
        <w:t xml:space="preserve">ตัวอย่างรูปภาพขนาดหนึ่งคอลัมน์ </w:t>
      </w:r>
      <w:r>
        <w:t>(</w:t>
      </w:r>
      <w:r>
        <w:rPr>
          <w:cs/>
        </w:rPr>
        <w:t xml:space="preserve">กว้าง </w:t>
      </w:r>
      <w:r>
        <w:t xml:space="preserve">81 </w:t>
      </w:r>
      <w:r>
        <w:rPr>
          <w:cs/>
        </w:rPr>
        <w:t>มิลลิเมตร</w:t>
      </w:r>
      <w:r>
        <w:t>)</w:t>
      </w:r>
    </w:p>
    <w:p w:rsidR="008D6947" w:rsidRDefault="00804EB9">
      <w:pPr>
        <w:pStyle w:val="Heading2"/>
      </w:pPr>
      <w:r>
        <w:rPr>
          <w:cs/>
        </w:rPr>
        <w:t>ตาราง</w:t>
      </w:r>
    </w:p>
    <w:p w:rsidR="008D6947" w:rsidRDefault="00804EB9">
      <w:r>
        <w:rPr>
          <w:cs/>
        </w:rPr>
        <w:t xml:space="preserve">ตารางต้องมีหมายเลขและคำบรรยายไว้เหนือตาราง โดยใช้สไตล์ </w:t>
      </w:r>
      <w:r>
        <w:t xml:space="preserve">Table Caption </w:t>
      </w:r>
      <w:r>
        <w:rPr>
          <w:cs/>
        </w:rPr>
        <w:t xml:space="preserve">ข้อความในตารางใช้สไตล์ </w:t>
      </w:r>
      <w:r>
        <w:t xml:space="preserve">Table Text </w:t>
      </w:r>
      <w:r>
        <w:rPr>
          <w:cs/>
        </w:rPr>
        <w:t xml:space="preserve">และหัวตารางใช้สไตล์ </w:t>
      </w:r>
      <w:r>
        <w:t xml:space="preserve">Table Heading </w:t>
      </w:r>
      <w:r>
        <w:rPr>
          <w:cs/>
        </w:rPr>
        <w:t xml:space="preserve">ขนาด </w:t>
      </w:r>
      <w:r>
        <w:t xml:space="preserve">12–14 </w:t>
      </w:r>
      <w:r>
        <w:rPr>
          <w:cs/>
        </w:rPr>
        <w:t xml:space="preserve">พอยต์ ควรจัดตารางแบบเส้นแนวนอน </w:t>
      </w:r>
      <w:r>
        <w:t xml:space="preserve">3 </w:t>
      </w:r>
      <w:r>
        <w:rPr>
          <w:cs/>
        </w:rPr>
        <w:t xml:space="preserve">เส้น ได้แก่ เส้นบนสุด เส้นใต้หัวตาราง และเส้นล่างสุด โดยไม่ใช้เส้นแนวตั้ง </w:t>
      </w:r>
      <w:r>
        <w:t>(</w:t>
      </w:r>
      <w:r>
        <w:rPr>
          <w:cs/>
        </w:rPr>
        <w:t xml:space="preserve">ตารางที่แทรกใหม่จะใช้สไตล์ </w:t>
      </w:r>
      <w:r>
        <w:t xml:space="preserve">NCSTR Table </w:t>
      </w:r>
      <w:r>
        <w:rPr>
          <w:cs/>
        </w:rPr>
        <w:t>นี้โดยอัตโนมัติ</w:t>
      </w:r>
      <w:r>
        <w:t xml:space="preserve">) </w:t>
      </w:r>
      <w:r>
        <w:rPr>
          <w:cs/>
        </w:rPr>
        <w:t xml:space="preserve">ตัวเลขในคอลัมน์เดียวกันควรมีจำนวนตำแหน่งทศนิยมเท่ากัน และต้องอ้างถึงตารางในเนื้อหาก่อนเสมอ ดังตารางที่ </w:t>
      </w:r>
      <w:r>
        <w:t>2</w:t>
      </w:r>
    </w:p>
    <w:p w:rsidR="008D6947" w:rsidRDefault="00804EB9">
      <w:pPr>
        <w:pStyle w:val="TableCaption"/>
      </w:pPr>
      <w:r>
        <w:rPr>
          <w:b/>
          <w:bCs/>
          <w:cs/>
        </w:rPr>
        <w:t xml:space="preserve">ตารางที่ </w:t>
      </w:r>
      <w:r>
        <w:rPr>
          <w:b/>
          <w:bCs/>
        </w:rPr>
        <w:fldChar w:fldCharType="begin"/>
      </w:r>
      <w:r>
        <w:rPr>
          <w:b/>
          <w:bCs/>
        </w:rPr>
        <w:instrText xml:space="preserve"> SEQ </w:instrText>
      </w:r>
      <w:r>
        <w:rPr>
          <w:b/>
          <w:bCs/>
          <w:cs/>
        </w:rPr>
        <w:instrText xml:space="preserve">ตารางที่ </w:instrText>
      </w:r>
      <w:r>
        <w:rPr>
          <w:b/>
          <w:bCs/>
        </w:rPr>
        <w:instrText xml:space="preserve">\* ARABIC </w:instrText>
      </w:r>
      <w:r>
        <w:rPr>
          <w:b/>
          <w:bCs/>
        </w:rPr>
        <w:fldChar w:fldCharType="separate"/>
      </w:r>
      <w:r>
        <w:rPr>
          <w:b/>
          <w:bCs/>
        </w:rPr>
        <w:t>2</w:t>
      </w:r>
      <w:r>
        <w:rPr>
          <w:b/>
          <w:bCs/>
        </w:rPr>
        <w:fldChar w:fldCharType="end"/>
      </w:r>
      <w:r>
        <w:t xml:space="preserve"> </w:t>
      </w:r>
      <w:r>
        <w:rPr>
          <w:cs/>
        </w:rPr>
        <w:t>ตัวอย่างการนำเสนอผลการทดลอง</w:t>
      </w:r>
    </w:p>
    <w:tbl>
      <w:tblPr>
        <w:tblStyle w:val="NCSTRTable"/>
        <w:tblW w:w="4592" w:type="dxa"/>
        <w:jc w:val="center"/>
        <w:tblLayout w:type="fixed"/>
        <w:tblLook w:val="0620" w:firstRow="1" w:lastRow="0" w:firstColumn="0" w:lastColumn="0" w:noHBand="1" w:noVBand="1"/>
      </w:tblPr>
      <w:tblGrid>
        <w:gridCol w:w="1928"/>
        <w:gridCol w:w="1417"/>
        <w:gridCol w:w="1247"/>
      </w:tblGrid>
      <w:tr w:rsidR="008D6947" w:rsidTr="008D6947">
        <w:trPr>
          <w:cnfStyle w:val="100000000000" w:firstRow="1" w:lastRow="0" w:firstColumn="0" w:lastColumn="0" w:oddVBand="0" w:evenVBand="0" w:oddHBand="0" w:evenHBand="0" w:firstRowFirstColumn="0" w:firstRowLastColumn="0" w:lastRowFirstColumn="0" w:lastRowLastColumn="0"/>
          <w:cantSplit/>
          <w:tblHeader/>
          <w:jc w:val="center"/>
        </w:trPr>
        <w:tc>
          <w:tcPr>
            <w:tcW w:w="1928" w:type="dxa"/>
            <w:vAlign w:val="center"/>
          </w:tcPr>
          <w:p w:rsidR="008D6947" w:rsidRDefault="00804EB9">
            <w:pPr>
              <w:pStyle w:val="TableHeading"/>
            </w:pPr>
            <w:r>
              <w:rPr>
                <w:cs/>
              </w:rPr>
              <w:t>วิธีการ</w:t>
            </w:r>
          </w:p>
        </w:tc>
        <w:tc>
          <w:tcPr>
            <w:tcW w:w="1417" w:type="dxa"/>
            <w:vAlign w:val="center"/>
          </w:tcPr>
          <w:p w:rsidR="008D6947" w:rsidRDefault="00804EB9">
            <w:pPr>
              <w:pStyle w:val="TableHeading"/>
            </w:pPr>
            <w:r>
              <w:rPr>
                <w:cs/>
              </w:rPr>
              <w:t xml:space="preserve">ความแม่นยำ </w:t>
            </w:r>
            <w:r>
              <w:t>(%)</w:t>
            </w:r>
          </w:p>
        </w:tc>
        <w:tc>
          <w:tcPr>
            <w:tcW w:w="1247" w:type="dxa"/>
            <w:vAlign w:val="center"/>
          </w:tcPr>
          <w:p w:rsidR="008D6947" w:rsidRDefault="00804EB9">
            <w:pPr>
              <w:pStyle w:val="TableHeading"/>
            </w:pPr>
            <w:r>
              <w:rPr>
                <w:cs/>
              </w:rPr>
              <w:t xml:space="preserve">เวลา </w:t>
            </w:r>
            <w:r>
              <w:t>(</w:t>
            </w:r>
            <w:r>
              <w:rPr>
                <w:cs/>
              </w:rPr>
              <w:t>วินาที</w:t>
            </w:r>
            <w:r>
              <w:t>)</w:t>
            </w:r>
          </w:p>
        </w:tc>
      </w:tr>
      <w:tr w:rsidR="008D6947" w:rsidTr="008D6947">
        <w:trPr>
          <w:cantSplit/>
          <w:jc w:val="center"/>
        </w:trPr>
        <w:tc>
          <w:tcPr>
            <w:tcW w:w="1928" w:type="dxa"/>
            <w:vAlign w:val="center"/>
          </w:tcPr>
          <w:p w:rsidR="008D6947" w:rsidRDefault="00804EB9">
            <w:pPr>
              <w:pStyle w:val="TableText"/>
              <w:keepNext/>
            </w:pPr>
            <w:r>
              <w:rPr>
                <w:cs/>
              </w:rPr>
              <w:t xml:space="preserve">วิธี </w:t>
            </w:r>
            <w:r>
              <w:t>A</w:t>
            </w:r>
          </w:p>
        </w:tc>
        <w:tc>
          <w:tcPr>
            <w:tcW w:w="1417" w:type="dxa"/>
            <w:vAlign w:val="center"/>
          </w:tcPr>
          <w:p w:rsidR="008D6947" w:rsidRDefault="00804EB9">
            <w:pPr>
              <w:pStyle w:val="TableText"/>
              <w:keepNext/>
              <w:jc w:val="center"/>
            </w:pPr>
            <w:r>
              <w:t>85.40</w:t>
            </w:r>
          </w:p>
        </w:tc>
        <w:tc>
          <w:tcPr>
            <w:tcW w:w="1247" w:type="dxa"/>
            <w:vAlign w:val="center"/>
          </w:tcPr>
          <w:p w:rsidR="008D6947" w:rsidRDefault="00804EB9">
            <w:pPr>
              <w:pStyle w:val="TableText"/>
              <w:keepNext/>
              <w:jc w:val="center"/>
            </w:pPr>
            <w:r>
              <w:t>1.25</w:t>
            </w:r>
          </w:p>
        </w:tc>
      </w:tr>
      <w:tr w:rsidR="008D6947" w:rsidTr="008D6947">
        <w:trPr>
          <w:cantSplit/>
          <w:jc w:val="center"/>
        </w:trPr>
        <w:tc>
          <w:tcPr>
            <w:tcW w:w="1928" w:type="dxa"/>
            <w:vAlign w:val="center"/>
          </w:tcPr>
          <w:p w:rsidR="008D6947" w:rsidRDefault="00804EB9">
            <w:pPr>
              <w:pStyle w:val="TableText"/>
              <w:keepNext/>
            </w:pPr>
            <w:r>
              <w:rPr>
                <w:cs/>
              </w:rPr>
              <w:t xml:space="preserve">วิธี </w:t>
            </w:r>
            <w:r>
              <w:t>B</w:t>
            </w:r>
          </w:p>
        </w:tc>
        <w:tc>
          <w:tcPr>
            <w:tcW w:w="1417" w:type="dxa"/>
            <w:vAlign w:val="center"/>
          </w:tcPr>
          <w:p w:rsidR="008D6947" w:rsidRDefault="00804EB9">
            <w:pPr>
              <w:pStyle w:val="TableText"/>
              <w:keepNext/>
              <w:jc w:val="center"/>
            </w:pPr>
            <w:r>
              <w:t>89.75</w:t>
            </w:r>
          </w:p>
        </w:tc>
        <w:tc>
          <w:tcPr>
            <w:tcW w:w="1247" w:type="dxa"/>
            <w:vAlign w:val="center"/>
          </w:tcPr>
          <w:p w:rsidR="008D6947" w:rsidRDefault="00804EB9">
            <w:pPr>
              <w:pStyle w:val="TableText"/>
              <w:keepNext/>
              <w:jc w:val="center"/>
            </w:pPr>
            <w:r>
              <w:t>2.10</w:t>
            </w:r>
          </w:p>
        </w:tc>
      </w:tr>
      <w:tr w:rsidR="008D6947" w:rsidTr="008D6947">
        <w:trPr>
          <w:cantSplit/>
          <w:jc w:val="center"/>
        </w:trPr>
        <w:tc>
          <w:tcPr>
            <w:tcW w:w="1928" w:type="dxa"/>
            <w:vAlign w:val="center"/>
          </w:tcPr>
          <w:p w:rsidR="008D6947" w:rsidRDefault="00804EB9">
            <w:pPr>
              <w:pStyle w:val="TableText"/>
            </w:pPr>
            <w:r>
              <w:rPr>
                <w:cs/>
              </w:rPr>
              <w:t>วิธีที่นำเสนอ</w:t>
            </w:r>
          </w:p>
        </w:tc>
        <w:tc>
          <w:tcPr>
            <w:tcW w:w="1417" w:type="dxa"/>
            <w:vAlign w:val="center"/>
          </w:tcPr>
          <w:p w:rsidR="008D6947" w:rsidRDefault="00804EB9">
            <w:pPr>
              <w:pStyle w:val="TableText"/>
              <w:jc w:val="center"/>
            </w:pPr>
            <w:r>
              <w:rPr>
                <w:b/>
                <w:bCs/>
              </w:rPr>
              <w:t>92.30</w:t>
            </w:r>
          </w:p>
        </w:tc>
        <w:tc>
          <w:tcPr>
            <w:tcW w:w="1247" w:type="dxa"/>
            <w:vAlign w:val="center"/>
          </w:tcPr>
          <w:p w:rsidR="008D6947" w:rsidRDefault="00804EB9">
            <w:pPr>
              <w:pStyle w:val="TableText"/>
              <w:jc w:val="center"/>
            </w:pPr>
            <w:r>
              <w:rPr>
                <w:b/>
                <w:bCs/>
              </w:rPr>
              <w:t>1.08</w:t>
            </w:r>
          </w:p>
        </w:tc>
      </w:tr>
    </w:tbl>
    <w:p w:rsidR="008D6947" w:rsidRDefault="00804EB9">
      <w:pPr>
        <w:pStyle w:val="Heading2"/>
      </w:pPr>
      <w:r>
        <w:rPr>
          <w:cs/>
        </w:rPr>
        <w:t>สมการ</w:t>
      </w:r>
    </w:p>
    <w:p w:rsidR="008D6947" w:rsidRDefault="00804EB9">
      <w:r>
        <w:rPr>
          <w:cs/>
        </w:rPr>
        <w:t xml:space="preserve">สมการให้พิมพ์ด้วยเครื่องมือสมการของ </w:t>
      </w:r>
      <w:r>
        <w:t xml:space="preserve">Microsoft Word (Insert &gt; Equation </w:t>
      </w:r>
      <w:r>
        <w:rPr>
          <w:cs/>
        </w:rPr>
        <w:t xml:space="preserve">หรือกด </w:t>
      </w:r>
      <w:r>
        <w:t xml:space="preserve">Alt+=) </w:t>
      </w:r>
      <w:r>
        <w:rPr>
          <w:cs/>
        </w:rPr>
        <w:t xml:space="preserve">ไม่ควรวางเป็นรูปภาพ ทุกสมการต้องมีหมายเลขกำกับในวงเล็บชิดขอบขวาของคอลัมน์ แม่แบบนี้วางสมการไว้ในตารางไร้เส้นขอบ </w:t>
      </w:r>
      <w:r>
        <w:t xml:space="preserve">3 </w:t>
      </w:r>
      <w:r>
        <w:rPr>
          <w:cs/>
        </w:rPr>
        <w:t>ช่องซึ่งคัดลอกไปใช้ได้ทันที ส่วนย่อหน้าอธิบายตัวแปรใช้สไตล</w:t>
      </w:r>
      <w:r>
        <w:rPr>
          <w:cs/>
        </w:rPr>
        <w:t xml:space="preserve">์ </w:t>
      </w:r>
      <w:r>
        <w:t>Body No Indent</w:t>
      </w:r>
    </w:p>
    <w:tbl>
      <w:tblPr>
        <w:tblW w:w="4592" w:type="dxa"/>
        <w:jc w:val="center"/>
        <w:tblLayout w:type="fixed"/>
        <w:tblCellMar>
          <w:left w:w="0" w:type="dxa"/>
          <w:right w:w="0" w:type="dxa"/>
        </w:tblCellMar>
        <w:tblLook w:val="0600" w:firstRow="0" w:lastRow="0" w:firstColumn="0" w:lastColumn="0" w:noHBand="1" w:noVBand="1"/>
      </w:tblPr>
      <w:tblGrid>
        <w:gridCol w:w="567"/>
        <w:gridCol w:w="3458"/>
        <w:gridCol w:w="567"/>
      </w:tblGrid>
      <w:tr w:rsidR="008D6947">
        <w:trPr>
          <w:cantSplit/>
          <w:jc w:val="center"/>
        </w:trPr>
        <w:tc>
          <w:tcPr>
            <w:tcW w:w="567" w:type="dxa"/>
            <w:vAlign w:val="center"/>
          </w:tcPr>
          <w:p w:rsidR="008D6947" w:rsidRDefault="008D6947">
            <w:pPr>
              <w:pStyle w:val="Equation"/>
            </w:pPr>
          </w:p>
        </w:tc>
        <w:tc>
          <w:tcPr>
            <w:tcW w:w="3458" w:type="dxa"/>
            <w:vAlign w:val="center"/>
          </w:tcPr>
          <w:p w:rsidR="008D6947" w:rsidRDefault="00804EB9">
            <w:pPr>
              <w:pStyle w:val="Equation"/>
            </w:pPr>
            <m:oMathPara>
              <m:oMathParaPr>
                <m:jc m:val="center"/>
              </m:oMathParaPr>
              <m:oMath>
                <m:r>
                  <m:rPr>
                    <m:sty m:val="p"/>
                  </m:rPr>
                  <w:rPr>
                    <w:rFonts w:ascii="Cambria Math" w:hAnsi="Cambria Math"/>
                  </w:rPr>
                  <m:t>RMSE</m:t>
                </m:r>
                <m:r>
                  <w:rPr>
                    <w:rFonts w:ascii="Cambria Math" w:hAnsi="Cambria Math"/>
                  </w:rPr>
                  <m:t>=</m:t>
                </m:r>
                <m:rad>
                  <m:radPr>
                    <m:degHide m:val="1"/>
                    <m:ctrlPr>
                      <w:rPr>
                        <w:rFonts w:ascii="Cambria Math" w:hAnsi="Cambria Math"/>
                        <w:i/>
                      </w:rPr>
                    </m:ctrlPr>
                  </m:radPr>
                  <m:deg/>
                  <m:e>
                    <m:f>
                      <m:fPr>
                        <m:ctrlPr>
                          <w:rPr>
                            <w:rFonts w:ascii="Cambria Math" w:hAnsi="Cambria Math"/>
                            <w:i/>
                          </w:rPr>
                        </m:ctrlPr>
                      </m:fPr>
                      <m:num>
                        <m:r>
                          <w:rPr>
                            <w:rFonts w:ascii="Cambria Math" w:hAnsi="Cambria Math"/>
                          </w:rPr>
                          <m:t>1</m:t>
                        </m:r>
                      </m:num>
                      <m:den>
                        <m:r>
                          <w:rPr>
                            <w:rFonts w:ascii="Cambria Math" w:hAnsi="Cambria Math"/>
                          </w:rPr>
                          <m:t>n</m:t>
                        </m:r>
                      </m:den>
                    </m:f>
                    <m:nary>
                      <m:naryPr>
                        <m:chr m:val="∑"/>
                        <m:limLoc m:val="undOvr"/>
                        <m:ctrlPr>
                          <w:rPr>
                            <w:rFonts w:ascii="Cambria Math" w:hAnsi="Cambria Math"/>
                            <w:i/>
                          </w:rPr>
                        </m:ctrlPr>
                      </m:naryPr>
                      <m:sub>
                        <m:r>
                          <w:rPr>
                            <w:rFonts w:ascii="Cambria Math" w:hAnsi="Cambria Math"/>
                          </w:rPr>
                          <m:t>i</m:t>
                        </m:r>
                        <m:r>
                          <w:rPr>
                            <w:rFonts w:ascii="Cambria Math" w:hAnsi="Cambria Math"/>
                          </w:rPr>
                          <m:t>=1</m:t>
                        </m:r>
                      </m:sub>
                      <m:sup>
                        <m:r>
                          <w:rPr>
                            <w:rFonts w:ascii="Cambria Math" w:hAnsi="Cambria Math"/>
                          </w:rPr>
                          <m:t>n</m:t>
                        </m:r>
                      </m:sup>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sSub>
                                  <m:sSubPr>
                                    <m:ctrlPr>
                                      <w:rPr>
                                        <w:rFonts w:ascii="Cambria Math" w:hAnsi="Cambria Math"/>
                                        <w:i/>
                                      </w:rPr>
                                    </m:ctrlPr>
                                  </m:sSubPr>
                                  <m:e>
                                    <m:acc>
                                      <m:accPr>
                                        <m:ctrlPr>
                                          <w:rPr>
                                            <w:rFonts w:ascii="Cambria Math" w:hAnsi="Cambria Math"/>
                                            <w:i/>
                                          </w:rPr>
                                        </m:ctrlPr>
                                      </m:accPr>
                                      <m:e>
                                        <m:r>
                                          <w:rPr>
                                            <w:rFonts w:ascii="Cambria Math" w:hAnsi="Cambria Math"/>
                                          </w:rPr>
                                          <m:t>y</m:t>
                                        </m:r>
                                      </m:e>
                                    </m:acc>
                                  </m:e>
                                  <m:sub>
                                    <m:r>
                                      <w:rPr>
                                        <w:rFonts w:ascii="Cambria Math" w:hAnsi="Cambria Math"/>
                                      </w:rPr>
                                      <m:t>i</m:t>
                                    </m:r>
                                  </m:sub>
                                </m:sSub>
                              </m:e>
                            </m:d>
                          </m:e>
                          <m:sup>
                            <m:r>
                              <w:rPr>
                                <w:rFonts w:ascii="Cambria Math" w:hAnsi="Cambria Math"/>
                              </w:rPr>
                              <m:t>2</m:t>
                            </m:r>
                          </m:sup>
                        </m:sSup>
                      </m:e>
                    </m:nary>
                  </m:e>
                </m:rad>
              </m:oMath>
            </m:oMathPara>
          </w:p>
        </w:tc>
        <w:tc>
          <w:tcPr>
            <w:tcW w:w="567" w:type="dxa"/>
            <w:vAlign w:val="center"/>
          </w:tcPr>
          <w:p w:rsidR="008D6947" w:rsidRDefault="00804EB9">
            <w:pPr>
              <w:pStyle w:val="EquationNumber"/>
            </w:pPr>
            <w:r>
              <w:t>(</w:t>
            </w:r>
            <w:r>
              <w:fldChar w:fldCharType="begin"/>
            </w:r>
            <w:r>
              <w:instrText xml:space="preserve"> SEQ </w:instrText>
            </w:r>
            <w:r>
              <w:rPr>
                <w:cs/>
              </w:rPr>
              <w:instrText xml:space="preserve">สมการที่ </w:instrText>
            </w:r>
            <w:r>
              <w:instrText xml:space="preserve">\* ARABIC </w:instrText>
            </w:r>
            <w:r>
              <w:fldChar w:fldCharType="separate"/>
            </w:r>
            <w:r>
              <w:t>1</w:t>
            </w:r>
            <w:r>
              <w:fldChar w:fldCharType="end"/>
            </w:r>
            <w:r>
              <w:t>)</w:t>
            </w:r>
          </w:p>
        </w:tc>
      </w:tr>
    </w:tbl>
    <w:p w:rsidR="008D6947" w:rsidRDefault="00804EB9">
      <w:pPr>
        <w:pStyle w:val="BodyNoIndent"/>
      </w:pPr>
      <w:r>
        <w:rPr>
          <w:cs/>
        </w:rPr>
        <w:t xml:space="preserve">เมื่อ </w:t>
      </w:r>
      <m:oMath>
        <m:r>
          <w:rPr>
            <w:rFonts w:ascii="Cambria Math" w:hAnsi="Cambria Math"/>
            <w:sz w:val="22"/>
            <w:szCs w:val="22"/>
          </w:rPr>
          <m:t>n</m:t>
        </m:r>
      </m:oMath>
      <w:r>
        <w:t xml:space="preserve"> </w:t>
      </w:r>
      <w:r>
        <w:rPr>
          <w:cs/>
        </w:rPr>
        <w:t xml:space="preserve">คือจำนวนข้อมูล </w:t>
      </w:r>
      <m:oMath>
        <m:sSub>
          <m:sSubPr>
            <m:ctrlPr>
              <w:rPr>
                <w:rFonts w:ascii="Cambria Math" w:hAnsi="Cambria Math"/>
                <w:i/>
                <w:sz w:val="22"/>
                <w:szCs w:val="22"/>
              </w:rPr>
            </m:ctrlPr>
          </m:sSubPr>
          <m:e>
            <m:r>
              <w:rPr>
                <w:rFonts w:ascii="Cambria Math" w:hAnsi="Cambria Math"/>
                <w:sz w:val="22"/>
                <w:szCs w:val="22"/>
              </w:rPr>
              <m:t>y</m:t>
            </m:r>
          </m:e>
          <m:sub>
            <m:r>
              <w:rPr>
                <w:rFonts w:ascii="Cambria Math" w:hAnsi="Cambria Math"/>
                <w:sz w:val="22"/>
                <w:szCs w:val="22"/>
              </w:rPr>
              <m:t>i</m:t>
            </m:r>
          </m:sub>
        </m:sSub>
      </m:oMath>
      <w:r>
        <w:t xml:space="preserve"> </w:t>
      </w:r>
      <w:r>
        <w:rPr>
          <w:cs/>
        </w:rPr>
        <w:t xml:space="preserve">คือค่าจริง และ </w:t>
      </w:r>
      <m:oMath>
        <m:sSub>
          <m:sSubPr>
            <m:ctrlPr>
              <w:rPr>
                <w:rFonts w:ascii="Cambria Math" w:hAnsi="Cambria Math"/>
                <w:i/>
                <w:sz w:val="22"/>
                <w:szCs w:val="22"/>
              </w:rPr>
            </m:ctrlPr>
          </m:sSubPr>
          <m:e>
            <m:acc>
              <m:accPr>
                <m:ctrlPr>
                  <w:rPr>
                    <w:rFonts w:ascii="Cambria Math" w:hAnsi="Cambria Math"/>
                    <w:i/>
                    <w:sz w:val="22"/>
                    <w:szCs w:val="22"/>
                  </w:rPr>
                </m:ctrlPr>
              </m:accPr>
              <m:e>
                <m:r>
                  <w:rPr>
                    <w:rFonts w:ascii="Cambria Math" w:hAnsi="Cambria Math"/>
                    <w:sz w:val="22"/>
                    <w:szCs w:val="22"/>
                  </w:rPr>
                  <m:t>y</m:t>
                </m:r>
              </m:e>
            </m:acc>
          </m:e>
          <m:sub>
            <m:r>
              <w:rPr>
                <w:rFonts w:ascii="Cambria Math" w:hAnsi="Cambria Math"/>
                <w:sz w:val="22"/>
                <w:szCs w:val="22"/>
              </w:rPr>
              <m:t>i</m:t>
            </m:r>
          </m:sub>
        </m:sSub>
      </m:oMath>
      <w:r>
        <w:t xml:space="preserve"> </w:t>
      </w:r>
      <w:r>
        <w:rPr>
          <w:cs/>
        </w:rPr>
        <w:t xml:space="preserve">คือค่าพยากรณ์ของข้อมูลลำดับที่ </w:t>
      </w:r>
      <m:oMath>
        <m:r>
          <w:rPr>
            <w:rFonts w:ascii="Cambria Math" w:hAnsi="Cambria Math"/>
            <w:sz w:val="22"/>
            <w:szCs w:val="22"/>
          </w:rPr>
          <m:t>i</m:t>
        </m:r>
      </m:oMath>
      <w:r>
        <w:t xml:space="preserve"> </w:t>
      </w:r>
      <w:r>
        <w:rPr>
          <w:cs/>
        </w:rPr>
        <w:t>ตัวแปรในสมการให้พิมพ์เป็นตัวเอียง ส่วน</w:t>
      </w:r>
      <w:r>
        <w:rPr>
          <w:cs/>
        </w:rPr>
        <w:lastRenderedPageBreak/>
        <w:t xml:space="preserve">ตัวเลข หน่วย ชื่อฟังก์ชัน และตัวย่อ เช่น </w:t>
      </w:r>
      <w:r>
        <w:t xml:space="preserve">sin, log </w:t>
      </w:r>
      <w:r>
        <w:rPr>
          <w:cs/>
        </w:rPr>
        <w:t xml:space="preserve">และ </w:t>
      </w:r>
      <w:r>
        <w:t xml:space="preserve">RMSE </w:t>
      </w:r>
      <w:r>
        <w:rPr>
          <w:cs/>
        </w:rPr>
        <w:t>ให้พิมพ์เป็นตัวตรง</w:t>
      </w:r>
    </w:p>
    <w:p w:rsidR="008D6947" w:rsidRDefault="00804EB9">
      <w:pPr>
        <w:pStyle w:val="Heading2"/>
      </w:pPr>
      <w:r>
        <w:rPr>
          <w:cs/>
        </w:rPr>
        <w:t>การอ้างอิงและเอกสารอ้างอิง</w:t>
      </w:r>
    </w:p>
    <w:p w:rsidR="008D6947" w:rsidRDefault="00804EB9">
      <w:r>
        <w:rPr>
          <w:cs/>
        </w:rPr>
        <w:t xml:space="preserve">การอ้างอิงในเนื้อหาใช้ระบบตัวเลขตามรูปแบบ </w:t>
      </w:r>
      <w:r>
        <w:t xml:space="preserve">IEEE </w:t>
      </w:r>
      <w:r>
        <w:rPr>
          <w:cs/>
        </w:rPr>
        <w:t xml:space="preserve">ซึ่งกำหนดไว้ใน </w:t>
      </w:r>
      <w:r>
        <w:t xml:space="preserve">IEEE Reference Guide [1] </w:t>
      </w:r>
      <w:r>
        <w:rPr>
          <w:cs/>
        </w:rPr>
        <w:t>โดยใส่หมายเลขในวงเล็บเหลี</w:t>
      </w:r>
      <w:r>
        <w:rPr>
          <w:cs/>
        </w:rPr>
        <w:t xml:space="preserve">่ยมไว้ในบรรทัดเดียวกับข้อความและก่อนเครื่องหมายวรรคตอน เรียงหมายเลขตามลำดับที่อ้างถึงครั้งแรก และใช้หมายเลขเดิมเมื่ออ้างถึงเอกสารเดิมซ้ำ หากอ้างถึงหลายรายการพร้อมกันให้เขียนหมายเลขครบทุกรายการ เช่น </w:t>
      </w:r>
      <w:r>
        <w:t xml:space="preserve">[2], [3], [4] </w:t>
      </w:r>
      <w:r>
        <w:rPr>
          <w:cs/>
        </w:rPr>
        <w:t>โดยไม่ใช้เครื่องหมายขีดแสดงช่วงตามข้อกำหนดขอ</w:t>
      </w:r>
      <w:r>
        <w:rPr>
          <w:cs/>
        </w:rPr>
        <w:t xml:space="preserve">ง </w:t>
      </w:r>
      <w:r>
        <w:t xml:space="preserve">IEEE </w:t>
      </w:r>
      <w:r>
        <w:rPr>
          <w:cs/>
        </w:rPr>
        <w:t xml:space="preserve">ฉบับปี </w:t>
      </w:r>
      <w:r>
        <w:t xml:space="preserve">2025 </w:t>
      </w:r>
      <w:r>
        <w:rPr>
          <w:cs/>
        </w:rPr>
        <w:t xml:space="preserve">ทั้งนี้สามารถกล่าวถึงชื่อผู้แต่งในประโยคได้ เช่น </w:t>
      </w:r>
      <w:r>
        <w:t>“</w:t>
      </w:r>
      <w:r>
        <w:rPr>
          <w:cs/>
        </w:rPr>
        <w:t xml:space="preserve">ชื่อ นามสกุล และคณะ </w:t>
      </w:r>
      <w:r>
        <w:t xml:space="preserve">[2] </w:t>
      </w:r>
      <w:r>
        <w:rPr>
          <w:cs/>
        </w:rPr>
        <w:t>ได้เสนอ</w:t>
      </w:r>
      <w:r>
        <w:t>...”</w:t>
      </w:r>
    </w:p>
    <w:p w:rsidR="008D6947" w:rsidRDefault="00804EB9">
      <w:r>
        <w:rPr>
          <w:cs/>
        </w:rPr>
        <w:t xml:space="preserve">รายการเอกสารอ้างอิงใช้สไตล์ </w:t>
      </w:r>
      <w:r>
        <w:t xml:space="preserve">Reference </w:t>
      </w:r>
      <w:r>
        <w:rPr>
          <w:cs/>
        </w:rPr>
        <w:t>ซึ่งจะใส่หมายเลขในวงเล็บเหลี่ยมและจัดย่อหน้าแบบแขวนให้โดยอัตโนมัติ ทุกรายการต้องถูกอ้างถึงในเนื้อหา ให้ระบุชื่อผู</w:t>
      </w:r>
      <w:r>
        <w:rPr>
          <w:cs/>
        </w:rPr>
        <w:t xml:space="preserve">้แต่งทุกคนหากไม่เกิน </w:t>
      </w:r>
      <w:r>
        <w:t xml:space="preserve">6 </w:t>
      </w:r>
      <w:r>
        <w:rPr>
          <w:cs/>
        </w:rPr>
        <w:t xml:space="preserve">คน หากเกินให้ระบุเฉพาะผู้แต่งคนแรกตามด้วย </w:t>
      </w:r>
      <w:r>
        <w:t xml:space="preserve">et al. </w:t>
      </w:r>
      <w:r>
        <w:rPr>
          <w:cs/>
        </w:rPr>
        <w:t xml:space="preserve">ควรระบุ </w:t>
      </w:r>
      <w:r>
        <w:t xml:space="preserve">DOI </w:t>
      </w:r>
      <w:r>
        <w:rPr>
          <w:cs/>
        </w:rPr>
        <w:t xml:space="preserve">ทุกครั้งที่มี และเอกสารภาษาไทยให้ระบุชื่อและนามสกุลเต็มของผู้แต่ง หากแปลรายการภาษาไทยเป็นภาษาอังกฤษให้ระบุ </w:t>
      </w:r>
      <w:r>
        <w:t xml:space="preserve">(in Thai) </w:t>
      </w:r>
      <w:r>
        <w:rPr>
          <w:cs/>
        </w:rPr>
        <w:t>ต่อท้ายชื่อเรื่อง ตัวอย่างการเขียนเอกสารอ้างอิงแต่ละประ</w:t>
      </w:r>
      <w:r>
        <w:rPr>
          <w:cs/>
        </w:rPr>
        <w:t xml:space="preserve">เภท ได้แก่ บทความวารสาร </w:t>
      </w:r>
      <w:r>
        <w:t xml:space="preserve">[2] </w:t>
      </w:r>
      <w:r>
        <w:rPr>
          <w:cs/>
        </w:rPr>
        <w:t xml:space="preserve">บทความในการประชุมวิชาการ </w:t>
      </w:r>
      <w:r>
        <w:t xml:space="preserve">[3] </w:t>
      </w:r>
      <w:r>
        <w:rPr>
          <w:cs/>
        </w:rPr>
        <w:t xml:space="preserve">หนังสือ </w:t>
      </w:r>
      <w:r>
        <w:t xml:space="preserve">[4] </w:t>
      </w:r>
      <w:r>
        <w:rPr>
          <w:cs/>
        </w:rPr>
        <w:t xml:space="preserve">เว็บไซต์ </w:t>
      </w:r>
      <w:r>
        <w:t xml:space="preserve">[5] </w:t>
      </w:r>
      <w:r>
        <w:rPr>
          <w:cs/>
        </w:rPr>
        <w:t xml:space="preserve">บทความวารสารภาษาไทย </w:t>
      </w:r>
      <w:r>
        <w:t xml:space="preserve">[6] </w:t>
      </w:r>
      <w:r>
        <w:rPr>
          <w:cs/>
        </w:rPr>
        <w:t xml:space="preserve">วิทยานิพนธ์ </w:t>
      </w:r>
      <w:r>
        <w:t xml:space="preserve">[7] </w:t>
      </w:r>
      <w:r>
        <w:rPr>
          <w:cs/>
        </w:rPr>
        <w:t xml:space="preserve">และชุดข้อมูล </w:t>
      </w:r>
      <w:r>
        <w:t xml:space="preserve">[8] </w:t>
      </w:r>
      <w:r>
        <w:rPr>
          <w:cs/>
        </w:rPr>
        <w:t xml:space="preserve">ผู้เขียนควรใช้โปรแกรมจัดการเอกสารอ้างอิง เช่น </w:t>
      </w:r>
      <w:proofErr w:type="spellStart"/>
      <w:r>
        <w:t>Zotero</w:t>
      </w:r>
      <w:proofErr w:type="spellEnd"/>
      <w:r>
        <w:t xml:space="preserve">, </w:t>
      </w:r>
      <w:proofErr w:type="spellStart"/>
      <w:r>
        <w:t>Mendeley</w:t>
      </w:r>
      <w:proofErr w:type="spellEnd"/>
      <w:r>
        <w:t xml:space="preserve"> </w:t>
      </w:r>
      <w:r>
        <w:rPr>
          <w:cs/>
        </w:rPr>
        <w:t xml:space="preserve">หรือ </w:t>
      </w:r>
      <w:r>
        <w:t xml:space="preserve">EndNote </w:t>
      </w:r>
      <w:r>
        <w:rPr>
          <w:cs/>
        </w:rPr>
        <w:t xml:space="preserve">ร่วมกับรูปแบบ </w:t>
      </w:r>
      <w:r>
        <w:t xml:space="preserve">IEEE </w:t>
      </w:r>
      <w:r>
        <w:rPr>
          <w:cs/>
        </w:rPr>
        <w:t>เพื่อลดความผิดพลาด</w:t>
      </w:r>
    </w:p>
    <w:p w:rsidR="008D6947" w:rsidRDefault="00804EB9">
      <w:pPr>
        <w:pStyle w:val="Heading2"/>
      </w:pPr>
      <w:r>
        <w:rPr>
          <w:cs/>
        </w:rPr>
        <w:t>ควา</w:t>
      </w:r>
      <w:r>
        <w:rPr>
          <w:cs/>
        </w:rPr>
        <w:t>มยาวของบทความ</w:t>
      </w:r>
    </w:p>
    <w:p w:rsidR="008D6947" w:rsidRDefault="00804EB9">
      <w:r>
        <w:rPr>
          <w:b/>
          <w:bCs/>
          <w:cs/>
        </w:rPr>
        <w:t xml:space="preserve">บทความมีความยาวไม่เกิน </w:t>
      </w:r>
      <w:r>
        <w:rPr>
          <w:b/>
          <w:bCs/>
        </w:rPr>
        <w:t xml:space="preserve">6 </w:t>
      </w:r>
      <w:r>
        <w:rPr>
          <w:b/>
          <w:bCs/>
          <w:cs/>
        </w:rPr>
        <w:t xml:space="preserve">หน้ากระดาษ </w:t>
      </w:r>
      <w:r>
        <w:rPr>
          <w:b/>
          <w:bCs/>
        </w:rPr>
        <w:t xml:space="preserve">A4 </w:t>
      </w:r>
      <w:r>
        <w:rPr>
          <w:b/>
          <w:bCs/>
          <w:cs/>
        </w:rPr>
        <w:t>รวมรูปภาพ ตาราง และเอกสารอ้างอิง</w:t>
      </w:r>
      <w:r>
        <w:t xml:space="preserve"> </w:t>
      </w:r>
      <w:r>
        <w:rPr>
          <w:cs/>
        </w:rPr>
        <w:t>และไม่ต้องใส่เลขหน้า</w:t>
      </w:r>
    </w:p>
    <w:p w:rsidR="008D6947" w:rsidRDefault="00804EB9">
      <w:pPr>
        <w:pStyle w:val="Heading2"/>
      </w:pPr>
      <w:r>
        <w:rPr>
          <w:cs/>
        </w:rPr>
        <w:t>จริยธรรมและการใช้ปัญญาประดิษฐ์</w:t>
      </w:r>
    </w:p>
    <w:p w:rsidR="008D6947" w:rsidRDefault="00804EB9">
      <w:r>
        <w:rPr>
          <w:cs/>
        </w:rPr>
        <w:t>งานวิจัยที่เกี่ยวข้องกับมนุษย์หรือสัตว์ทดลองต้องได้รับการรับรองจากคณะกรรมการจริยธรรมการวิจัยก่อนดำเนินการ และระบุหมายเ</w:t>
      </w:r>
      <w:r>
        <w:rPr>
          <w:cs/>
        </w:rPr>
        <w:t>ลขเอกสารรับรองไว้ในหัวข้อวิธีดำเนินการวิจัย</w:t>
      </w:r>
    </w:p>
    <w:p w:rsidR="008D6947" w:rsidRDefault="00804EB9">
      <w:r>
        <w:rPr>
          <w:cs/>
        </w:rPr>
        <w:t xml:space="preserve">ผู้เขียนสามารถใช้ปัญญาประดิษฐ์เชิงสร้างสรรค์ </w:t>
      </w:r>
      <w:r>
        <w:t xml:space="preserve">(Generative AI) </w:t>
      </w:r>
      <w:r>
        <w:rPr>
          <w:cs/>
        </w:rPr>
        <w:t>ช่วยตรวจสอบภาษาหรือปรับปรุงสำนวนได้ แต่ต้องตรวจทานความถูกต้องและรับผิดชอบต่อเนื้อหาทั้งหมด ห้ามระบุเครื่องมือปัญญาประดิษฐ์เป็นผู้เขียน และต้องเปิดเผยกา</w:t>
      </w:r>
      <w:r>
        <w:rPr>
          <w:cs/>
        </w:rPr>
        <w:t xml:space="preserve">รใช้งานไว้ในหัวข้อ </w:t>
      </w:r>
      <w:r>
        <w:t>“</w:t>
      </w:r>
      <w:r>
        <w:rPr>
          <w:cs/>
        </w:rPr>
        <w:t>การเปิดเผยการใช้ปัญญาประดิษฐ์</w:t>
      </w:r>
      <w:r>
        <w:t xml:space="preserve">” </w:t>
      </w:r>
      <w:r>
        <w:rPr>
          <w:cs/>
        </w:rPr>
        <w:t>ก่อนเอกสารอ้างอิง ยกเว้นการตรวจการสะกดคำและไวยากรณ์ทั่วไป</w:t>
      </w:r>
    </w:p>
    <w:p w:rsidR="008D6947" w:rsidRDefault="00804EB9">
      <w:pPr>
        <w:pStyle w:val="Heading1"/>
      </w:pPr>
      <w:r>
        <w:rPr>
          <w:cs/>
        </w:rPr>
        <w:lastRenderedPageBreak/>
        <w:t>การตรวจสอบและการส่งบทความ</w:t>
      </w:r>
    </w:p>
    <w:p w:rsidR="008D6947" w:rsidRDefault="00804EB9">
      <w:r>
        <w:rPr>
          <w:cs/>
        </w:rPr>
        <w:t>ก่อนส่งบทความ ผู้เขียนควรตรวจสอบรายการต่อไปนี้</w:t>
      </w:r>
    </w:p>
    <w:p w:rsidR="008D6947" w:rsidRDefault="00804EB9">
      <w:pPr>
        <w:pStyle w:val="BulletList"/>
      </w:pPr>
      <w:r>
        <w:rPr>
          <w:cs/>
        </w:rPr>
        <w:t>ใช้แม่แบบนี้โดยไม่เปลี่ยนระยะขอบ แบบอักษร และขนาดตัวอักษร</w:t>
      </w:r>
    </w:p>
    <w:p w:rsidR="008D6947" w:rsidRDefault="00804EB9">
      <w:pPr>
        <w:pStyle w:val="BulletList"/>
      </w:pPr>
      <w:r>
        <w:rPr>
          <w:cs/>
        </w:rPr>
        <w:t>ลบข้อความคำแนะนำ</w:t>
      </w:r>
      <w:r>
        <w:rPr>
          <w:cs/>
        </w:rPr>
        <w:t>และตัวอย่างในแม่แบบออกทั้งหมด</w:t>
      </w:r>
    </w:p>
    <w:p w:rsidR="008D6947" w:rsidRDefault="00804EB9">
      <w:pPr>
        <w:pStyle w:val="BulletList"/>
      </w:pPr>
      <w:r>
        <w:rPr>
          <w:cs/>
        </w:rPr>
        <w:t xml:space="preserve">บทความยาวไม่เกิน </w:t>
      </w:r>
      <w:r>
        <w:t xml:space="preserve">6 </w:t>
      </w:r>
      <w:r>
        <w:rPr>
          <w:cs/>
        </w:rPr>
        <w:t>หน้า และไม่มีพื้นที่ว่างที่ไม่จำเป็น</w:t>
      </w:r>
    </w:p>
    <w:p w:rsidR="008D6947" w:rsidRDefault="00804EB9">
      <w:pPr>
        <w:pStyle w:val="BulletList"/>
      </w:pPr>
      <w:r>
        <w:rPr>
          <w:cs/>
        </w:rPr>
        <w:t>รูปภาพ ตาราง สมการ และเอกสารอ้างอิงมีหมายเลขเรียงลำดับและถูกอ้างถึงในเนื้อหาครบทุกรายการ</w:t>
      </w:r>
    </w:p>
    <w:p w:rsidR="008D6947" w:rsidRDefault="00804EB9">
      <w:pPr>
        <w:pStyle w:val="BulletList"/>
      </w:pPr>
      <w:proofErr w:type="spellStart"/>
      <w:r>
        <w:rPr>
          <w:cs/>
        </w:rPr>
        <w:t>อัป</w:t>
      </w:r>
      <w:proofErr w:type="spellEnd"/>
      <w:r>
        <w:rPr>
          <w:cs/>
        </w:rPr>
        <w:t xml:space="preserve">เดตหมายเลขอัตโนมัติทั้งหมดโดยกด </w:t>
      </w:r>
      <w:proofErr w:type="spellStart"/>
      <w:r>
        <w:t>Ctrl+A</w:t>
      </w:r>
      <w:proofErr w:type="spellEnd"/>
      <w:r>
        <w:t xml:space="preserve"> </w:t>
      </w:r>
      <w:r>
        <w:rPr>
          <w:cs/>
        </w:rPr>
        <w:t xml:space="preserve">แล้วกด </w:t>
      </w:r>
      <w:r>
        <w:t>F9</w:t>
      </w:r>
    </w:p>
    <w:p w:rsidR="008D6947" w:rsidRDefault="00804EB9">
      <w:pPr>
        <w:pStyle w:val="BulletList"/>
      </w:pPr>
      <w:r>
        <w:rPr>
          <w:cs/>
        </w:rPr>
        <w:t>ตรวจทานการสะกดคำ ไวยากรณ์ และความสอดคล้องของบทคัดย่อภาษาไทยและภาษาอังกฤษ</w:t>
      </w:r>
    </w:p>
    <w:p w:rsidR="008D6947" w:rsidRDefault="00804EB9">
      <w:r>
        <w:rPr>
          <w:cs/>
        </w:rPr>
        <w:t xml:space="preserve">ส่งไฟล์บทความในรูปแบบ </w:t>
      </w:r>
      <w:r>
        <w:t>.</w:t>
      </w:r>
      <w:proofErr w:type="spellStart"/>
      <w:r>
        <w:t>docx</w:t>
      </w:r>
      <w:proofErr w:type="spellEnd"/>
      <w:r>
        <w:t xml:space="preserve"> </w:t>
      </w:r>
      <w:r>
        <w:rPr>
          <w:cs/>
        </w:rPr>
        <w:t>ผ่านระบบส่งบทความออนไลน์</w:t>
      </w:r>
      <w:r>
        <w:t xml:space="preserve"> </w:t>
      </w:r>
      <w:r>
        <w:rPr>
          <w:cs/>
        </w:rPr>
        <w:t xml:space="preserve">บทความทุกเรื่องจะได้รับการพิจารณาจากผู้ทรงคุณวุฒิอย่างน้อย </w:t>
      </w:r>
      <w:r>
        <w:t xml:space="preserve">2 </w:t>
      </w:r>
      <w:r>
        <w:rPr>
          <w:cs/>
        </w:rPr>
        <w:t>ท่าน</w:t>
      </w:r>
    </w:p>
    <w:p w:rsidR="008D6947" w:rsidRDefault="00804EB9">
      <w:pPr>
        <w:pStyle w:val="Heading1"/>
      </w:pPr>
      <w:r>
        <w:rPr>
          <w:cs/>
        </w:rPr>
        <w:t>สรุป</w:t>
      </w:r>
    </w:p>
    <w:p w:rsidR="008D6947" w:rsidRDefault="00804EB9">
      <w:r>
        <w:rPr>
          <w:cs/>
        </w:rPr>
        <w:t>ส่</w:t>
      </w:r>
      <w:r>
        <w:rPr>
          <w:cs/>
        </w:rPr>
        <w:t xml:space="preserve">วนสรุปควรตอบวัตถุประสงค์ของการวิจัย สรุปผลการวิจัยที่สำคัญ และเสนอข้อจำกัดหรือแนวทางการวิจัยในอนาคตอย่างกระชับ โดยไม่นำเสนอข้อมูลใหม่ที่ไม่ได้กล่าวถึงในเนื้อหา แม่แบบนี้กำหนดรูปแบบของทุกส่วนไว้ในสไตล์ของ </w:t>
      </w:r>
      <w:r>
        <w:t xml:space="preserve">Microsoft Word </w:t>
      </w:r>
      <w:r>
        <w:rPr>
          <w:cs/>
        </w:rPr>
        <w:t>แล้ว การใช้สไตล์อย่างถูกต้องจะช่วยให้</w:t>
      </w:r>
      <w:r>
        <w:rPr>
          <w:cs/>
        </w:rPr>
        <w:t>บทความมีรูปแบบสม่ำเสมอ ลดเวลาในการจัดรูปแบบ และช่วยให้บทความผ่านการพิจารณาได้ง่ายขึ้น</w:t>
      </w:r>
    </w:p>
    <w:p w:rsidR="008D6947" w:rsidRDefault="00804EB9">
      <w:pPr>
        <w:pStyle w:val="HeadingUnnumbered"/>
      </w:pPr>
      <w:r>
        <w:rPr>
          <w:cs/>
        </w:rPr>
        <w:t>กิตติกรรมประกาศ</w:t>
      </w:r>
    </w:p>
    <w:p w:rsidR="008D6947" w:rsidRDefault="00804EB9">
      <w:r>
        <w:rPr>
          <w:cs/>
        </w:rPr>
        <w:t>ขอขอบคุณผู้เขียนบทความทุกท่านที่ให้ความร่วมมือจัดรูปแบบบทความตามแม่แ</w:t>
      </w:r>
      <w:bookmarkStart w:id="0" w:name="_GoBack"/>
      <w:bookmarkEnd w:id="0"/>
      <w:r>
        <w:rPr>
          <w:cs/>
        </w:rPr>
        <w:t>บบนี้อย่างเคร่งครัด ส่วนนี้ใช้</w:t>
      </w:r>
      <w:r>
        <w:rPr>
          <w:cs/>
        </w:rPr>
        <w:lastRenderedPageBreak/>
        <w:t xml:space="preserve">ขอบคุณแหล่งทุน </w:t>
      </w:r>
      <w:r>
        <w:t>(</w:t>
      </w:r>
      <w:r>
        <w:rPr>
          <w:cs/>
        </w:rPr>
        <w:t>ระบุเลขที่สัญญา ถ้ามี</w:t>
      </w:r>
      <w:r>
        <w:t xml:space="preserve">) </w:t>
      </w:r>
      <w:r>
        <w:rPr>
          <w:cs/>
        </w:rPr>
        <w:t>หน่วยงาน หรือบุคคลที่ให้ความช่วยเหลือ โดยเขียนให้กระชับ</w:t>
      </w:r>
    </w:p>
    <w:p w:rsidR="008D6947" w:rsidRDefault="00804EB9">
      <w:pPr>
        <w:pStyle w:val="HeadingUnnumbered"/>
      </w:pPr>
      <w:r>
        <w:rPr>
          <w:cs/>
        </w:rPr>
        <w:t>การเปิดเผยการใช้ปัญญาประดิษฐ์</w:t>
      </w:r>
    </w:p>
    <w:p w:rsidR="008D6947" w:rsidRDefault="00804EB9">
      <w:r>
        <w:rPr>
          <w:cs/>
        </w:rPr>
        <w:t>ในการจัดทำบทความนี้ ผู้เขียนได้ใช</w:t>
      </w:r>
      <w:r>
        <w:rPr>
          <w:cs/>
        </w:rPr>
        <w:t xml:space="preserve">้ </w:t>
      </w:r>
      <w:r>
        <w:t>[</w:t>
      </w:r>
      <w:r>
        <w:rPr>
          <w:cs/>
        </w:rPr>
        <w:t>ชื่อเครื่องมือและรุ่น</w:t>
      </w:r>
      <w:r>
        <w:t xml:space="preserve">] </w:t>
      </w:r>
      <w:r>
        <w:rPr>
          <w:cs/>
        </w:rPr>
        <w:t xml:space="preserve">เพื่อ </w:t>
      </w:r>
      <w:r>
        <w:t>[</w:t>
      </w:r>
      <w:r>
        <w:rPr>
          <w:cs/>
        </w:rPr>
        <w:t>วัตถุประสงค์ เช่น ปรับปรุงสำนวนภาษาอังกฤษของบทคัดย่อ</w:t>
      </w:r>
      <w:r>
        <w:t xml:space="preserve">] </w:t>
      </w:r>
      <w:r>
        <w:rPr>
          <w:cs/>
        </w:rPr>
        <w:t xml:space="preserve">หลังจากใช้เครื่องมือดังกล่าว ผู้เขียนได้ตรวจทานและแก้ไขเนื้อหาตามความเหมาะสม และขอรับผิดชอบต่อเนื้อหาของบทความทั้งหมด </w:t>
      </w:r>
      <w:r>
        <w:t>(</w:t>
      </w:r>
      <w:r>
        <w:rPr>
          <w:cs/>
        </w:rPr>
        <w:t>ลบหัวข้อนี้หากไม่ได้ใช้</w:t>
      </w:r>
      <w:r>
        <w:t>)</w:t>
      </w:r>
    </w:p>
    <w:p w:rsidR="008D6947" w:rsidRDefault="00804EB9">
      <w:pPr>
        <w:pStyle w:val="HeadingUnnumbered"/>
      </w:pPr>
      <w:r>
        <w:rPr>
          <w:cs/>
        </w:rPr>
        <w:t>เอกสารอ้างอิง</w:t>
      </w:r>
    </w:p>
    <w:p w:rsidR="008D6947" w:rsidRDefault="00804EB9">
      <w:pPr>
        <w:pStyle w:val="Reference"/>
      </w:pPr>
      <w:r>
        <w:t>IEEE Period</w:t>
      </w:r>
      <w:r>
        <w:t xml:space="preserve">icals, Piscataway, NJ, USA. </w:t>
      </w:r>
      <w:r>
        <w:rPr>
          <w:i/>
          <w:iCs/>
        </w:rPr>
        <w:t>IEEE Reference Guide</w:t>
      </w:r>
      <w:r>
        <w:t xml:space="preserve">. (2025). Accessed: Sep. 24, 2026. [Online]. Available: </w:t>
      </w:r>
      <w:hyperlink r:id="rId10" w:history="1">
        <w:r>
          <w:rPr>
            <w:rStyle w:val="Hyperlink"/>
          </w:rPr>
          <w:t>https://journals.ieeeauthorcenter.ieee.or</w:t>
        </w:r>
        <w:r>
          <w:rPr>
            <w:rStyle w:val="Hyperlink"/>
          </w:rPr>
          <w:t>g/​wp-content/​uploads/​sites/​7/​IEEE_Reference_Guide.pdf</w:t>
        </w:r>
      </w:hyperlink>
    </w:p>
    <w:p w:rsidR="008D6947" w:rsidRDefault="00804EB9">
      <w:pPr>
        <w:pStyle w:val="Reference"/>
      </w:pPr>
      <w:r>
        <w:t xml:space="preserve">A. B. Author, C. D. Author, and E. F. Author, “Title of the article,” </w:t>
      </w:r>
      <w:r>
        <w:rPr>
          <w:i/>
          <w:iCs/>
        </w:rPr>
        <w:t>Abbrev. Title of Journal</w:t>
      </w:r>
      <w:r>
        <w:t xml:space="preserve">, vol. x, no. x, pp. xxx–xxx, Abbrev. Month Year, </w:t>
      </w:r>
      <w:proofErr w:type="spellStart"/>
      <w:r>
        <w:t>doi</w:t>
      </w:r>
      <w:proofErr w:type="spellEnd"/>
      <w:r>
        <w:t xml:space="preserve">: </w:t>
      </w:r>
      <w:proofErr w:type="gramStart"/>
      <w:r>
        <w:t>10.xxxx</w:t>
      </w:r>
      <w:proofErr w:type="gramEnd"/>
      <w:r>
        <w:t>/</w:t>
      </w:r>
      <w:proofErr w:type="spellStart"/>
      <w:r>
        <w:t>xxxxxxx</w:t>
      </w:r>
      <w:proofErr w:type="spellEnd"/>
      <w:r>
        <w:t>.</w:t>
      </w:r>
    </w:p>
    <w:p w:rsidR="008D6947" w:rsidRDefault="00804EB9">
      <w:pPr>
        <w:pStyle w:val="Reference"/>
      </w:pPr>
      <w:r>
        <w:t xml:space="preserve">A. B. Author and C. D. Author, </w:t>
      </w:r>
      <w:r>
        <w:t xml:space="preserve">“Title of the paper,” in </w:t>
      </w:r>
      <w:r>
        <w:rPr>
          <w:i/>
          <w:iCs/>
        </w:rPr>
        <w:t>Proc. Abbrev. Name of Conf.</w:t>
      </w:r>
      <w:r>
        <w:t xml:space="preserve">, City, Country, Year, pp. xxx–xxx, </w:t>
      </w:r>
      <w:proofErr w:type="spellStart"/>
      <w:r>
        <w:t>doi</w:t>
      </w:r>
      <w:proofErr w:type="spellEnd"/>
      <w:r>
        <w:t xml:space="preserve">: </w:t>
      </w:r>
      <w:proofErr w:type="gramStart"/>
      <w:r>
        <w:t>10.xxxx</w:t>
      </w:r>
      <w:proofErr w:type="gramEnd"/>
      <w:r>
        <w:t>/</w:t>
      </w:r>
      <w:proofErr w:type="spellStart"/>
      <w:r>
        <w:t>xxxxxxx</w:t>
      </w:r>
      <w:proofErr w:type="spellEnd"/>
      <w:r>
        <w:t>.</w:t>
      </w:r>
    </w:p>
    <w:p w:rsidR="008D6947" w:rsidRDefault="00804EB9">
      <w:pPr>
        <w:pStyle w:val="Reference"/>
      </w:pPr>
      <w:r>
        <w:t xml:space="preserve">A. B. Author, </w:t>
      </w:r>
      <w:r>
        <w:rPr>
          <w:i/>
          <w:iCs/>
        </w:rPr>
        <w:t>Title of Book</w:t>
      </w:r>
      <w:r>
        <w:t xml:space="preserve">, </w:t>
      </w:r>
      <w:proofErr w:type="spellStart"/>
      <w:r>
        <w:t>xth</w:t>
      </w:r>
      <w:proofErr w:type="spellEnd"/>
      <w:r>
        <w:t xml:space="preserve"> ed. City, Country: Publisher, Year.</w:t>
      </w:r>
    </w:p>
    <w:p w:rsidR="008D6947" w:rsidRDefault="00804EB9">
      <w:pPr>
        <w:pStyle w:val="Reference"/>
      </w:pPr>
      <w:r>
        <w:t xml:space="preserve">A. B. Author (or Organization). “Title of web page.” Website Name. Accessed: </w:t>
      </w:r>
      <w:r>
        <w:t>Mon. DD, YYYY. [Online]. Available: https://www.example.com</w:t>
      </w:r>
    </w:p>
    <w:p w:rsidR="008D6947" w:rsidRDefault="00804EB9">
      <w:pPr>
        <w:pStyle w:val="Reference"/>
      </w:pPr>
      <w:r>
        <w:rPr>
          <w:cs/>
        </w:rPr>
        <w:t>ชื่อ นามสกุล และ ชื่อ นามสกุล</w:t>
      </w:r>
      <w:r>
        <w:t>, “</w:t>
      </w:r>
      <w:r>
        <w:rPr>
          <w:cs/>
        </w:rPr>
        <w:t>ชื่อบทความ</w:t>
      </w:r>
      <w:r>
        <w:t xml:space="preserve">,” </w:t>
      </w:r>
      <w:r>
        <w:rPr>
          <w:i/>
          <w:iCs/>
          <w:cs/>
        </w:rPr>
        <w:t>ชื่อวารสาร</w:t>
      </w:r>
      <w:r>
        <w:t xml:space="preserve">, </w:t>
      </w:r>
      <w:r>
        <w:rPr>
          <w:cs/>
        </w:rPr>
        <w:t xml:space="preserve">ปีที่ </w:t>
      </w:r>
      <w:r>
        <w:t xml:space="preserve">x, </w:t>
      </w:r>
      <w:r>
        <w:rPr>
          <w:cs/>
        </w:rPr>
        <w:t xml:space="preserve">ฉบับที่ </w:t>
      </w:r>
      <w:r>
        <w:t xml:space="preserve">x, </w:t>
      </w:r>
      <w:r>
        <w:rPr>
          <w:cs/>
        </w:rPr>
        <w:t xml:space="preserve">หน้า </w:t>
      </w:r>
      <w:r>
        <w:t xml:space="preserve">xx–xx, </w:t>
      </w:r>
      <w:r>
        <w:rPr>
          <w:cs/>
        </w:rPr>
        <w:t>เดือน พ</w:t>
      </w:r>
      <w:r>
        <w:t>.</w:t>
      </w:r>
      <w:r>
        <w:rPr>
          <w:cs/>
        </w:rPr>
        <w:t>ศ</w:t>
      </w:r>
      <w:r>
        <w:t xml:space="preserve">., </w:t>
      </w:r>
      <w:proofErr w:type="spellStart"/>
      <w:r>
        <w:t>doi</w:t>
      </w:r>
      <w:proofErr w:type="spellEnd"/>
      <w:r>
        <w:t>: 10.xxxx/</w:t>
      </w:r>
      <w:proofErr w:type="spellStart"/>
      <w:r>
        <w:t>xxxxxxx</w:t>
      </w:r>
      <w:proofErr w:type="spellEnd"/>
      <w:r>
        <w:t>.</w:t>
      </w:r>
    </w:p>
    <w:p w:rsidR="008D6947" w:rsidRDefault="00804EB9">
      <w:pPr>
        <w:pStyle w:val="Reference"/>
      </w:pPr>
      <w:r>
        <w:rPr>
          <w:cs/>
        </w:rPr>
        <w:t>ชื่อ นามสกุล</w:t>
      </w:r>
      <w:r>
        <w:t>, “</w:t>
      </w:r>
      <w:r>
        <w:rPr>
          <w:cs/>
        </w:rPr>
        <w:t>ชื่อวิทยานิพนธ์</w:t>
      </w:r>
      <w:r>
        <w:t xml:space="preserve">,” </w:t>
      </w:r>
      <w:r>
        <w:rPr>
          <w:cs/>
        </w:rPr>
        <w:t>วิทยานิพนธ์ปริญญามหาบัณฑิต</w:t>
      </w:r>
      <w:r>
        <w:t xml:space="preserve">, </w:t>
      </w:r>
      <w:r>
        <w:rPr>
          <w:cs/>
        </w:rPr>
        <w:t>สาขาวิชา</w:t>
      </w:r>
      <w:r>
        <w:t xml:space="preserve">, </w:t>
      </w:r>
      <w:r>
        <w:rPr>
          <w:cs/>
        </w:rPr>
        <w:t>มห</w:t>
      </w:r>
      <w:r>
        <w:rPr>
          <w:cs/>
        </w:rPr>
        <w:t>าวิทยาลัย</w:t>
      </w:r>
      <w:r>
        <w:t xml:space="preserve">, </w:t>
      </w:r>
      <w:r>
        <w:rPr>
          <w:cs/>
        </w:rPr>
        <w:t>จังหวัด</w:t>
      </w:r>
      <w:r>
        <w:t xml:space="preserve">, </w:t>
      </w:r>
      <w:r>
        <w:rPr>
          <w:cs/>
        </w:rPr>
        <w:t>พ</w:t>
      </w:r>
      <w:r>
        <w:t>.</w:t>
      </w:r>
      <w:r>
        <w:rPr>
          <w:cs/>
        </w:rPr>
        <w:t>ศ</w:t>
      </w:r>
      <w:r>
        <w:t>.</w:t>
      </w:r>
    </w:p>
    <w:p w:rsidR="008D6947" w:rsidRDefault="00804EB9">
      <w:pPr>
        <w:pStyle w:val="Reference"/>
      </w:pPr>
      <w:r>
        <w:t xml:space="preserve">A. B. Author, Year, “Title of dataset,” Repository Name, </w:t>
      </w:r>
      <w:proofErr w:type="spellStart"/>
      <w:r>
        <w:t>doi</w:t>
      </w:r>
      <w:proofErr w:type="spellEnd"/>
      <w:r>
        <w:t xml:space="preserve">: </w:t>
      </w:r>
      <w:proofErr w:type="gramStart"/>
      <w:r>
        <w:t>10.xxxx</w:t>
      </w:r>
      <w:proofErr w:type="gramEnd"/>
      <w:r>
        <w:t>/</w:t>
      </w:r>
      <w:proofErr w:type="spellStart"/>
      <w:r>
        <w:t>xxxxxxx</w:t>
      </w:r>
      <w:proofErr w:type="spellEnd"/>
      <w:r>
        <w:t>.</w:t>
      </w:r>
    </w:p>
    <w:p w:rsidR="008D6947" w:rsidRDefault="008D6947">
      <w:pPr>
        <w:spacing w:line="20" w:lineRule="exact"/>
        <w:ind w:firstLine="0"/>
        <w:rPr>
          <w:sz w:val="2"/>
          <w:szCs w:val="2"/>
        </w:rPr>
        <w:sectPr w:rsidR="008D6947">
          <w:type w:val="continuous"/>
          <w:pgSz w:w="11906" w:h="16838"/>
          <w:pgMar w:top="1644" w:right="1191" w:bottom="1644" w:left="1191" w:header="709" w:footer="864" w:gutter="0"/>
          <w:cols w:num="2" w:space="340"/>
          <w:docGrid w:linePitch="360"/>
        </w:sectPr>
      </w:pPr>
    </w:p>
    <w:p w:rsidR="008D6947" w:rsidRDefault="008D6947">
      <w:pPr>
        <w:spacing w:line="20" w:lineRule="exact"/>
        <w:ind w:firstLine="0"/>
        <w:rPr>
          <w:sz w:val="2"/>
          <w:szCs w:val="2"/>
        </w:rPr>
      </w:pPr>
    </w:p>
    <w:sectPr w:rsidR="008D6947">
      <w:type w:val="continuous"/>
      <w:pgSz w:w="11906" w:h="16838"/>
      <w:pgMar w:top="1644" w:right="1191" w:bottom="1644" w:left="1191" w:header="709" w:footer="86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804EB9">
      <w:pPr>
        <w:spacing w:line="240" w:lineRule="auto"/>
      </w:pPr>
      <w:r>
        <w:separator/>
      </w:r>
    </w:p>
  </w:endnote>
  <w:endnote w:type="continuationSeparator" w:id="0">
    <w:p w:rsidR="00000000" w:rsidRDefault="00804E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H Sarabun New">
    <w:altName w:val="TH SarabunPSK"/>
    <w:panose1 w:val="020B0500040200020003"/>
    <w:charset w:val="00"/>
    <w:family w:val="swiss"/>
    <w:pitch w:val="variable"/>
    <w:sig w:usb0="A100006F" w:usb1="5000205A" w:usb2="00000000" w:usb3="00000000" w:csb0="00010183"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6947" w:rsidRDefault="00804EB9">
    <w:pPr>
      <w:pStyle w:val="Footer"/>
      <w:pBdr>
        <w:top w:val="single" w:sz="4" w:space="4" w:color="7F7F7F"/>
      </w:pBdr>
    </w:pPr>
    <w:r>
      <w:rPr>
        <w:cs/>
      </w:rPr>
      <w:t>มหาวิทยาลัยราช</w:t>
    </w:r>
    <w:proofErr w:type="spellStart"/>
    <w:r>
      <w:rPr>
        <w:cs/>
      </w:rPr>
      <w:t>ภัฏ</w:t>
    </w:r>
    <w:proofErr w:type="spellEnd"/>
    <w:r>
      <w:rPr>
        <w:cs/>
      </w:rPr>
      <w:t xml:space="preserve">อุดรธานี  </w:t>
    </w:r>
    <w:r>
      <w:t xml:space="preserve">|  </w:t>
    </w:r>
    <w:proofErr w:type="spellStart"/>
    <w:r>
      <w:t>Udon</w:t>
    </w:r>
    <w:proofErr w:type="spellEnd"/>
    <w:r>
      <w:t xml:space="preserve"> </w:t>
    </w:r>
    <w:proofErr w:type="spellStart"/>
    <w:r>
      <w:t>Thani</w:t>
    </w:r>
    <w:proofErr w:type="spellEnd"/>
    <w:r>
      <w:t xml:space="preserve"> </w:t>
    </w:r>
    <w:proofErr w:type="spellStart"/>
    <w:r>
      <w:t>Rajabhat</w:t>
    </w:r>
    <w:proofErr w:type="spellEnd"/>
    <w:r>
      <w:t xml:space="preserve"> University</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804EB9">
      <w:pPr>
        <w:spacing w:line="240" w:lineRule="auto"/>
      </w:pPr>
      <w:r>
        <w:separator/>
      </w:r>
    </w:p>
  </w:footnote>
  <w:footnote w:type="continuationSeparator" w:id="0">
    <w:p w:rsidR="00000000" w:rsidRDefault="00804EB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6947" w:rsidRDefault="00804EB9">
    <w:pPr>
      <w:pStyle w:val="Header"/>
    </w:pPr>
    <w:r>
      <w:rPr>
        <w:cs/>
      </w:rPr>
      <w:t>การปร</w:t>
    </w:r>
    <w:r>
      <w:rPr>
        <w:cs/>
      </w:rPr>
      <w:t xml:space="preserve">ะชุมวิชาการทางด้านวิทยาศาสตร์และเทคโนโลยี และงานประจำสู่งานวิจัย ประจำปี </w:t>
    </w:r>
    <w:r>
      <w:t>2569</w:t>
    </w:r>
  </w:p>
  <w:p w:rsidR="008D6947" w:rsidRDefault="00804EB9">
    <w:pPr>
      <w:pStyle w:val="Header"/>
      <w:pBdr>
        <w:bottom w:val="single" w:sz="4" w:space="4" w:color="7F7F7F"/>
      </w:pBdr>
    </w:pPr>
    <w:r>
      <w:rPr>
        <w:i/>
        <w:iCs/>
      </w:rPr>
      <w:t>National Conference on Science and Technology and Routine to Research 2026</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435301"/>
    <w:multiLevelType w:val="multilevel"/>
    <w:tmpl w:val="93B06E76"/>
    <w:lvl w:ilvl="0">
      <w:start w:val="1"/>
      <w:numFmt w:val="decimal"/>
      <w:pStyle w:val="Heading1"/>
      <w:suff w:val="space"/>
      <w:lvlText w:val="%1."/>
      <w:lvlJc w:val="left"/>
      <w:pPr>
        <w:ind w:left="0" w:firstLine="0"/>
      </w:pPr>
    </w:lvl>
    <w:lvl w:ilvl="1">
      <w:start w:val="1"/>
      <w:numFmt w:val="decimal"/>
      <w:pStyle w:val="Heading2"/>
      <w:suff w:val="space"/>
      <w:lvlText w:val="%1.%2"/>
      <w:lvlJc w:val="left"/>
      <w:pPr>
        <w:ind w:left="0" w:firstLine="0"/>
      </w:pPr>
    </w:lvl>
    <w:lvl w:ilvl="2">
      <w:start w:val="1"/>
      <w:numFmt w:val="decimal"/>
      <w:pStyle w:val="Heading3"/>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2.%3.%4.%5.%6.%7.%8.%9"/>
      <w:lvlJc w:val="left"/>
      <w:pPr>
        <w:ind w:left="0" w:firstLine="0"/>
      </w:pPr>
    </w:lvl>
  </w:abstractNum>
  <w:abstractNum w:abstractNumId="1" w15:restartNumberingAfterBreak="0">
    <w:nsid w:val="4E435302"/>
    <w:multiLevelType w:val="singleLevel"/>
    <w:tmpl w:val="0E123EF2"/>
    <w:lvl w:ilvl="0">
      <w:start w:val="1"/>
      <w:numFmt w:val="decimal"/>
      <w:pStyle w:val="Reference"/>
      <w:lvlText w:val="[%1]"/>
      <w:lvlJc w:val="left"/>
      <w:pPr>
        <w:ind w:left="397" w:hanging="397"/>
      </w:pPr>
    </w:lvl>
  </w:abstractNum>
  <w:abstractNum w:abstractNumId="2" w15:restartNumberingAfterBreak="0">
    <w:nsid w:val="4E435303"/>
    <w:multiLevelType w:val="singleLevel"/>
    <w:tmpl w:val="476EA0A6"/>
    <w:lvl w:ilvl="0">
      <w:start w:val="1"/>
      <w:numFmt w:val="bullet"/>
      <w:pStyle w:val="BulletList"/>
      <w:lvlText w:val="•"/>
      <w:lvlJc w:val="left"/>
      <w:pPr>
        <w:ind w:left="567" w:hanging="283"/>
      </w:pPr>
      <w:rPr>
        <w:rFonts w:ascii="TH Sarabun New" w:hAnsi="TH Sarabun New" w:cs="TH Sarabun New"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defaultTableStyle w:val="NCSTRTable"/>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947"/>
    <w:rsid w:val="00804EB9"/>
    <w:rsid w:val="008D6947"/>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BDF1E5"/>
  <w15:docId w15:val="{AD4D7458-582C-4061-B23A-A4F007556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 Sarabun New" w:eastAsia="TH Sarabun New" w:hAnsi="TH Sarabun New" w:cs="TH Sarabun New"/>
        <w:sz w:val="28"/>
        <w:szCs w:val="28"/>
        <w:lang w:val="en-US" w:eastAsia="en-US" w:bidi="th-TH"/>
      </w:rPr>
    </w:rPrDefault>
    <w:pPrDefault/>
  </w:docDefaults>
  <w:latentStyles w:defLockedState="0" w:defUIPriority="99" w:defSemiHidden="0" w:defUnhideWhenUsed="0" w:defQFormat="0" w:count="37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atentStyles>
  <w:style w:type="paragraph" w:default="1" w:styleId="Normal">
    <w:name w:val="Normal"/>
    <w:qFormat/>
    <w:pPr>
      <w:spacing w:line="320" w:lineRule="exact"/>
      <w:ind w:firstLine="720"/>
      <w:jc w:val="thaiDistribute"/>
    </w:pPr>
  </w:style>
  <w:style w:type="paragraph" w:styleId="Heading1">
    <w:name w:val="heading 1"/>
    <w:basedOn w:val="Normal"/>
    <w:next w:val="Normal"/>
    <w:uiPriority w:val="9"/>
    <w:qFormat/>
    <w:pPr>
      <w:keepNext/>
      <w:keepLines/>
      <w:numPr>
        <w:numId w:val="1"/>
      </w:numPr>
      <w:spacing w:before="240" w:after="60" w:line="400" w:lineRule="exact"/>
      <w:jc w:val="left"/>
      <w:outlineLvl w:val="0"/>
    </w:pPr>
    <w:rPr>
      <w:b/>
      <w:bCs/>
      <w:sz w:val="32"/>
      <w:szCs w:val="32"/>
    </w:rPr>
  </w:style>
  <w:style w:type="paragraph" w:styleId="Heading2">
    <w:name w:val="heading 2"/>
    <w:basedOn w:val="Normal"/>
    <w:next w:val="Normal"/>
    <w:uiPriority w:val="9"/>
    <w:qFormat/>
    <w:pPr>
      <w:keepNext/>
      <w:keepLines/>
      <w:numPr>
        <w:ilvl w:val="1"/>
        <w:numId w:val="1"/>
      </w:numPr>
      <w:spacing w:before="160" w:after="40" w:line="360" w:lineRule="exact"/>
      <w:jc w:val="left"/>
      <w:outlineLvl w:val="1"/>
    </w:pPr>
    <w:rPr>
      <w:b/>
      <w:bCs/>
    </w:rPr>
  </w:style>
  <w:style w:type="paragraph" w:styleId="Heading3">
    <w:name w:val="heading 3"/>
    <w:basedOn w:val="Normal"/>
    <w:next w:val="Normal"/>
    <w:uiPriority w:val="9"/>
    <w:qFormat/>
    <w:pPr>
      <w:keepNext/>
      <w:keepLines/>
      <w:numPr>
        <w:ilvl w:val="2"/>
        <w:numId w:val="1"/>
      </w:numPr>
      <w:spacing w:before="120" w:line="360" w:lineRule="exact"/>
      <w:jc w:val="lef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perTitle">
    <w:name w:val="Paper Title"/>
    <w:basedOn w:val="Normal"/>
    <w:uiPriority w:val="1"/>
    <w:qFormat/>
    <w:pPr>
      <w:keepNext/>
      <w:keepLines/>
      <w:spacing w:after="200" w:line="440" w:lineRule="exact"/>
      <w:ind w:firstLine="0"/>
      <w:contextualSpacing/>
      <w:jc w:val="center"/>
    </w:pPr>
    <w:rPr>
      <w:b/>
      <w:bCs/>
      <w:sz w:val="36"/>
      <w:szCs w:val="36"/>
    </w:rPr>
  </w:style>
  <w:style w:type="paragraph" w:customStyle="1" w:styleId="Author">
    <w:name w:val="Author"/>
    <w:basedOn w:val="Normal"/>
    <w:uiPriority w:val="2"/>
    <w:qFormat/>
    <w:pPr>
      <w:keepNext/>
      <w:keepLines/>
      <w:spacing w:after="120" w:line="360" w:lineRule="exact"/>
      <w:ind w:firstLine="0"/>
      <w:contextualSpacing/>
      <w:jc w:val="center"/>
    </w:pPr>
    <w:rPr>
      <w:b/>
      <w:bCs/>
    </w:rPr>
  </w:style>
  <w:style w:type="paragraph" w:customStyle="1" w:styleId="Affiliation">
    <w:name w:val="Affiliation"/>
    <w:basedOn w:val="Normal"/>
    <w:uiPriority w:val="3"/>
    <w:qFormat/>
    <w:pPr>
      <w:keepNext/>
      <w:spacing w:after="160" w:line="300" w:lineRule="exact"/>
      <w:ind w:firstLine="0"/>
      <w:contextualSpacing/>
      <w:jc w:val="center"/>
    </w:pPr>
    <w:rPr>
      <w:sz w:val="24"/>
      <w:szCs w:val="24"/>
    </w:rPr>
  </w:style>
  <w:style w:type="paragraph" w:customStyle="1" w:styleId="Keywords">
    <w:name w:val="Keywords"/>
    <w:basedOn w:val="Normal"/>
    <w:next w:val="HeadingUnnumbered"/>
    <w:uiPriority w:val="4"/>
    <w:qFormat/>
    <w:pPr>
      <w:spacing w:before="60"/>
      <w:ind w:firstLine="0"/>
    </w:pPr>
  </w:style>
  <w:style w:type="paragraph" w:customStyle="1" w:styleId="HeadingUnnumbered">
    <w:name w:val="Heading Unnumbered"/>
    <w:basedOn w:val="Heading1"/>
    <w:next w:val="Normal"/>
    <w:uiPriority w:val="10"/>
    <w:qFormat/>
    <w:pPr>
      <w:numPr>
        <w:numId w:val="0"/>
      </w:numPr>
    </w:pPr>
  </w:style>
  <w:style w:type="paragraph" w:customStyle="1" w:styleId="BodyNoIndent">
    <w:name w:val="Body No Indent"/>
    <w:basedOn w:val="Normal"/>
    <w:next w:val="Normal"/>
    <w:uiPriority w:val="11"/>
    <w:qFormat/>
    <w:pPr>
      <w:ind w:firstLine="0"/>
    </w:pPr>
  </w:style>
  <w:style w:type="paragraph" w:customStyle="1" w:styleId="BulletList">
    <w:name w:val="Bullet List"/>
    <w:basedOn w:val="Normal"/>
    <w:uiPriority w:val="12"/>
    <w:qFormat/>
    <w:pPr>
      <w:numPr>
        <w:numId w:val="3"/>
      </w:numPr>
    </w:pPr>
  </w:style>
  <w:style w:type="paragraph" w:customStyle="1" w:styleId="Figure">
    <w:name w:val="Figure"/>
    <w:basedOn w:val="Normal"/>
    <w:next w:val="Caption"/>
    <w:uiPriority w:val="20"/>
    <w:qFormat/>
    <w:pPr>
      <w:keepNext/>
      <w:spacing w:before="160" w:after="60" w:line="240" w:lineRule="auto"/>
      <w:ind w:firstLine="0"/>
      <w:jc w:val="center"/>
    </w:pPr>
  </w:style>
  <w:style w:type="paragraph" w:styleId="Caption">
    <w:name w:val="caption"/>
    <w:basedOn w:val="Normal"/>
    <w:next w:val="Normal"/>
    <w:uiPriority w:val="35"/>
    <w:qFormat/>
    <w:pPr>
      <w:keepLines/>
      <w:spacing w:before="60" w:after="200"/>
      <w:ind w:firstLine="0"/>
      <w:jc w:val="center"/>
    </w:pPr>
  </w:style>
  <w:style w:type="paragraph" w:customStyle="1" w:styleId="TableCaption">
    <w:name w:val="Table Caption"/>
    <w:basedOn w:val="Caption"/>
    <w:next w:val="TableText"/>
    <w:uiPriority w:val="21"/>
    <w:qFormat/>
    <w:pPr>
      <w:keepNext/>
      <w:spacing w:before="200" w:after="80"/>
    </w:pPr>
  </w:style>
  <w:style w:type="paragraph" w:customStyle="1" w:styleId="TableText">
    <w:name w:val="Table Text"/>
    <w:basedOn w:val="Normal"/>
    <w:uiPriority w:val="22"/>
    <w:qFormat/>
    <w:pPr>
      <w:spacing w:line="280" w:lineRule="exact"/>
      <w:ind w:firstLine="0"/>
      <w:jc w:val="left"/>
    </w:pPr>
    <w:rPr>
      <w:sz w:val="24"/>
      <w:szCs w:val="24"/>
    </w:rPr>
  </w:style>
  <w:style w:type="paragraph" w:customStyle="1" w:styleId="TableHeading">
    <w:name w:val="Table Heading"/>
    <w:basedOn w:val="TableText"/>
    <w:next w:val="TableText"/>
    <w:uiPriority w:val="23"/>
    <w:qFormat/>
    <w:pPr>
      <w:keepNext/>
      <w:jc w:val="center"/>
    </w:pPr>
    <w:rPr>
      <w:b/>
      <w:bCs/>
    </w:rPr>
  </w:style>
  <w:style w:type="paragraph" w:customStyle="1" w:styleId="Equation">
    <w:name w:val="Equation"/>
    <w:basedOn w:val="Normal"/>
    <w:next w:val="BodyNoIndent"/>
    <w:uiPriority w:val="24"/>
    <w:qFormat/>
    <w:pPr>
      <w:keepNext/>
      <w:spacing w:before="60" w:after="60" w:line="240" w:lineRule="auto"/>
      <w:ind w:firstLine="0"/>
      <w:jc w:val="center"/>
    </w:pPr>
    <w:rPr>
      <w:sz w:val="22"/>
      <w:szCs w:val="22"/>
    </w:rPr>
  </w:style>
  <w:style w:type="paragraph" w:customStyle="1" w:styleId="EquationNumber">
    <w:name w:val="Equation Number"/>
    <w:basedOn w:val="Normal"/>
    <w:next w:val="BodyNoIndent"/>
    <w:uiPriority w:val="25"/>
    <w:qFormat/>
    <w:pPr>
      <w:spacing w:before="60" w:after="60" w:line="240" w:lineRule="auto"/>
      <w:ind w:firstLine="0"/>
      <w:jc w:val="right"/>
    </w:pPr>
  </w:style>
  <w:style w:type="paragraph" w:customStyle="1" w:styleId="Reference">
    <w:name w:val="Reference"/>
    <w:basedOn w:val="Normal"/>
    <w:uiPriority w:val="30"/>
    <w:qFormat/>
    <w:pPr>
      <w:numPr>
        <w:numId w:val="2"/>
      </w:numPr>
      <w:spacing w:after="20" w:line="280" w:lineRule="exact"/>
      <w:jc w:val="left"/>
    </w:pPr>
    <w:rPr>
      <w:sz w:val="24"/>
      <w:szCs w:val="24"/>
    </w:rPr>
  </w:style>
  <w:style w:type="paragraph" w:styleId="Header">
    <w:name w:val="header"/>
    <w:basedOn w:val="Normal"/>
    <w:uiPriority w:val="99"/>
    <w:unhideWhenUsed/>
    <w:pPr>
      <w:spacing w:line="280" w:lineRule="exact"/>
      <w:ind w:firstLine="0"/>
      <w:jc w:val="left"/>
    </w:pPr>
    <w:rPr>
      <w:sz w:val="24"/>
      <w:szCs w:val="24"/>
    </w:rPr>
  </w:style>
  <w:style w:type="paragraph" w:styleId="Footer">
    <w:name w:val="footer"/>
    <w:basedOn w:val="Normal"/>
    <w:uiPriority w:val="99"/>
    <w:unhideWhenUsed/>
    <w:pPr>
      <w:spacing w:line="280" w:lineRule="exact"/>
      <w:ind w:firstLine="0"/>
      <w:jc w:val="center"/>
    </w:pPr>
    <w:rPr>
      <w:sz w:val="24"/>
      <w:szCs w:val="24"/>
    </w:rPr>
  </w:style>
  <w:style w:type="character" w:styleId="Hyperlink">
    <w:name w:val="Hyperlink"/>
    <w:basedOn w:val="DefaultParagraphFont"/>
    <w:uiPriority w:val="99"/>
    <w:unhideWhenUsed/>
    <w:rPr>
      <w:color w:val="0563C1"/>
      <w:u w:val="single"/>
    </w:rPr>
  </w:style>
  <w:style w:type="table" w:customStyle="1" w:styleId="NCSTRTable">
    <w:name w:val="NCSTR Table"/>
    <w:basedOn w:val="TableNormal"/>
    <w:uiPriority w:val="40"/>
    <w:pPr>
      <w:spacing w:line="280" w:lineRule="exact"/>
    </w:pPr>
    <w:rPr>
      <w:sz w:val="24"/>
      <w:szCs w:val="24"/>
    </w:rPr>
    <w:tblPr>
      <w:tblBorders>
        <w:top w:val="single" w:sz="8" w:space="0" w:color="000000"/>
        <w:bottom w:val="single" w:sz="8" w:space="0" w:color="000000"/>
      </w:tblBorders>
      <w:tblCellMar>
        <w:top w:w="28" w:type="dxa"/>
        <w:left w:w="85" w:type="dxa"/>
        <w:bottom w:w="28" w:type="dxa"/>
        <w:right w:w="85" w:type="dxa"/>
      </w:tblCellMar>
    </w:tblPr>
    <w:tblStylePr w:type="firstRow">
      <w:rPr>
        <w:b/>
        <w:bCs/>
      </w:rPr>
      <w:tblPr/>
      <w:tcPr>
        <w:tcBorders>
          <w:bottom w:val="single" w:sz="4" w:space="0" w:color="00000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journals.ieeeauthorcenter.ieee.org/wp-content/uploads/sites/7/IEEE_Reference_Guide.pdf"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TH Sarabun New"/>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H Sarabun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H Sarabun New"/>
        <a:ea typeface=""/>
        <a:cs typeface=""/>
        <a:font script="Jpan" typeface="游明朝"/>
        <a:font script="Hang" typeface="맑은 고딕"/>
        <a:font script="Hans" typeface="等线"/>
        <a:font script="Hant" typeface="新細明體"/>
        <a:font script="Arab" typeface="Arial"/>
        <a:font script="Hebr" typeface="Arial"/>
        <a:font script="Thai" typeface="TH Sarabun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1824</Words>
  <Characters>10397</Characters>
  <Application>Microsoft Office Word</Application>
  <DocSecurity>0</DocSecurity>
  <Lines>86</Lines>
  <Paragraphs>24</Paragraphs>
  <ScaleCrop>false</ScaleCrop>
  <Company/>
  <LinksUpToDate>false</LinksUpToDate>
  <CharactersWithSpaces>12197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แม่แบบบทความ NCSTR2R 2026 (Paper Template)</dc:title>
  <dc:subject>การประชุมวิชาการทางด้านวิทยาศาสตร์และเทคโนโลยี และงานประจำสู่งานวิจัย ประจำปี 2569</dc:subject>
  <dc:creator/>
  <cp:keywords>NCSTR2R 2026; template; แม่แบบบทความ; IEEE</cp:keywords>
  <cp:lastModifiedBy>Windows User</cp:lastModifiedBy>
  <cp:revision>2</cp:revision>
  <dcterms:created xsi:type="dcterms:W3CDTF">2026-09-24T00:00:00Z</dcterms:created>
  <dcterms:modified xsi:type="dcterms:W3CDTF">2026-09-24T16:02:00Z</dcterms:modified>
  <dc:language>th-TH</dc:language>
</cp:coreProperties>
</file>